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A5D" w:rsidRPr="00602A5D" w:rsidRDefault="00602A5D" w:rsidP="00602A5D">
      <w:pPr>
        <w:spacing w:line="264" w:lineRule="auto"/>
        <w:ind w:left="180"/>
        <w:jc w:val="center"/>
        <w:rPr>
          <w:rFonts w:ascii="Arial" w:hAnsi="Arial" w:cs="Arial"/>
          <w:b/>
          <w:bCs/>
          <w:sz w:val="36"/>
          <w:szCs w:val="36"/>
          <w:lang w:val="en-US" w:eastAsia="en-US"/>
        </w:rPr>
      </w:pPr>
      <w:bookmarkStart w:id="0" w:name="_GoBack"/>
      <w:r w:rsidRPr="00602A5D">
        <w:rPr>
          <w:rFonts w:ascii="Arial" w:hAnsi="Arial" w:cs="Arial"/>
          <w:b/>
          <w:bCs/>
          <w:sz w:val="36"/>
          <w:szCs w:val="36"/>
          <w:lang w:val="en-GB" w:eastAsia="en-US"/>
        </w:rPr>
        <w:t>The Integrated Comprehensive Eye Service Project for Visually Impaired Children</w:t>
      </w:r>
    </w:p>
    <w:p w:rsidR="00602A5D" w:rsidRPr="00602A5D" w:rsidRDefault="00602A5D" w:rsidP="00602A5D">
      <w:pPr>
        <w:spacing w:line="264" w:lineRule="auto"/>
        <w:ind w:left="180"/>
        <w:jc w:val="center"/>
        <w:rPr>
          <w:rFonts w:ascii="Arial" w:hAnsi="Arial" w:cs="Arial"/>
          <w:b/>
          <w:bCs/>
          <w:lang w:val="en-US" w:eastAsia="en-US"/>
        </w:rPr>
      </w:pPr>
    </w:p>
    <w:p w:rsidR="00602A5D" w:rsidRPr="00602A5D" w:rsidRDefault="00602A5D" w:rsidP="00602A5D">
      <w:pPr>
        <w:spacing w:line="264" w:lineRule="auto"/>
        <w:ind w:left="180"/>
        <w:jc w:val="center"/>
        <w:rPr>
          <w:rFonts w:ascii="Arial" w:hAnsi="Arial" w:cs="Arial"/>
          <w:b/>
          <w:bCs/>
          <w:lang w:val="en-US" w:eastAsia="en-US"/>
        </w:rPr>
      </w:pPr>
    </w:p>
    <w:p w:rsidR="00602A5D" w:rsidRPr="00602A5D" w:rsidRDefault="00602A5D" w:rsidP="00602A5D">
      <w:pPr>
        <w:jc w:val="both"/>
        <w:rPr>
          <w:rFonts w:ascii="Arial" w:hAnsi="Arial" w:cs="Arial"/>
          <w:b/>
          <w:lang w:val="en-GB" w:eastAsia="en-US"/>
        </w:rPr>
      </w:pPr>
      <w:proofErr w:type="spellStart"/>
      <w:r w:rsidRPr="00602A5D">
        <w:rPr>
          <w:rFonts w:ascii="Arial" w:hAnsi="Arial" w:cs="Arial"/>
          <w:b/>
          <w:lang w:val="en-GB" w:eastAsia="en-US"/>
        </w:rPr>
        <w:t>Doaa</w:t>
      </w:r>
      <w:proofErr w:type="spellEnd"/>
      <w:r w:rsidRPr="00602A5D">
        <w:rPr>
          <w:rFonts w:ascii="Arial" w:hAnsi="Arial" w:cs="Arial"/>
          <w:b/>
          <w:lang w:val="en-GB" w:eastAsia="en-US"/>
        </w:rPr>
        <w:t xml:space="preserve"> </w:t>
      </w:r>
      <w:proofErr w:type="spellStart"/>
      <w:r w:rsidRPr="00602A5D">
        <w:rPr>
          <w:rFonts w:ascii="Arial" w:hAnsi="Arial" w:cs="Arial"/>
          <w:b/>
          <w:lang w:val="en-GB" w:eastAsia="en-US"/>
        </w:rPr>
        <w:t>Mabrouk</w:t>
      </w:r>
      <w:proofErr w:type="spellEnd"/>
      <w:r w:rsidRPr="00602A5D">
        <w:rPr>
          <w:rFonts w:ascii="Arial" w:hAnsi="Arial" w:cs="Arial"/>
          <w:b/>
          <w:lang w:val="en-GB" w:eastAsia="en-US"/>
        </w:rPr>
        <w:t xml:space="preserve"> </w:t>
      </w:r>
      <w:proofErr w:type="spellStart"/>
      <w:r w:rsidRPr="00602A5D">
        <w:rPr>
          <w:rFonts w:ascii="Arial" w:hAnsi="Arial" w:cs="Arial"/>
          <w:b/>
          <w:lang w:val="en-GB" w:eastAsia="en-US"/>
        </w:rPr>
        <w:t>Farid</w:t>
      </w:r>
      <w:proofErr w:type="spellEnd"/>
    </w:p>
    <w:bookmarkEnd w:id="0"/>
    <w:p w:rsidR="00602A5D" w:rsidRPr="0087726E" w:rsidRDefault="00602A5D" w:rsidP="00602A5D">
      <w:pPr>
        <w:tabs>
          <w:tab w:val="left" w:pos="2057"/>
        </w:tabs>
        <w:jc w:val="both"/>
        <w:rPr>
          <w:rFonts w:ascii="Arial" w:hAnsi="Arial"/>
          <w:lang w:val="en-GB" w:eastAsia="en-US"/>
        </w:rPr>
      </w:pPr>
      <w:r w:rsidRPr="0087726E">
        <w:rPr>
          <w:rFonts w:ascii="Arial" w:hAnsi="Arial"/>
          <w:lang w:val="en-GB" w:eastAsia="en-US"/>
        </w:rPr>
        <w:t>EGYPT</w:t>
      </w:r>
    </w:p>
    <w:p w:rsidR="00602A5D" w:rsidRPr="00602A5D" w:rsidRDefault="00F4170E" w:rsidP="00602A5D">
      <w:pPr>
        <w:tabs>
          <w:tab w:val="left" w:pos="2057"/>
        </w:tabs>
        <w:jc w:val="both"/>
        <w:rPr>
          <w:rFonts w:ascii="Arial" w:hAnsi="Arial"/>
          <w:color w:val="0000FF"/>
          <w:lang w:val="en-GB" w:eastAsia="en-US"/>
        </w:rPr>
      </w:pPr>
      <w:hyperlink r:id="rId9" w:history="1">
        <w:r w:rsidR="00602A5D" w:rsidRPr="00602A5D">
          <w:rPr>
            <w:rFonts w:ascii="Arial" w:hAnsi="Arial"/>
            <w:color w:val="0000FF"/>
            <w:u w:val="single"/>
            <w:lang w:val="en-GB" w:eastAsia="en-US"/>
          </w:rPr>
          <w:t>Farids@menanet.net</w:t>
        </w:r>
      </w:hyperlink>
    </w:p>
    <w:p w:rsidR="00602A5D" w:rsidRPr="00602A5D" w:rsidRDefault="00602A5D" w:rsidP="00602A5D">
      <w:pPr>
        <w:tabs>
          <w:tab w:val="left" w:pos="2057"/>
        </w:tabs>
        <w:jc w:val="both"/>
        <w:rPr>
          <w:rFonts w:ascii="Arial" w:hAnsi="Arial"/>
          <w:b/>
          <w:lang w:val="en-GB" w:eastAsia="en-US"/>
        </w:rPr>
      </w:pPr>
    </w:p>
    <w:p w:rsidR="00602A5D" w:rsidRPr="00602A5D" w:rsidRDefault="00602A5D" w:rsidP="00602A5D">
      <w:pPr>
        <w:spacing w:line="264" w:lineRule="auto"/>
        <w:jc w:val="both"/>
        <w:rPr>
          <w:rFonts w:ascii="Arial" w:hAnsi="Arial" w:cs="Arial"/>
          <w:b/>
          <w:bCs/>
          <w:lang w:val="en-US" w:eastAsia="en-US"/>
        </w:rPr>
      </w:pPr>
    </w:p>
    <w:p w:rsidR="00602A5D" w:rsidRPr="00602A5D" w:rsidRDefault="00602A5D" w:rsidP="00602A5D">
      <w:pPr>
        <w:spacing w:line="264" w:lineRule="auto"/>
        <w:jc w:val="both"/>
        <w:rPr>
          <w:rFonts w:ascii="Arial" w:hAnsi="Arial" w:cs="Arial"/>
          <w:b/>
          <w:bCs/>
          <w:lang w:val="en-GB" w:eastAsia="en-US"/>
        </w:rPr>
      </w:pPr>
    </w:p>
    <w:p w:rsidR="00602A5D" w:rsidRPr="00602A5D" w:rsidRDefault="00602A5D" w:rsidP="00602A5D">
      <w:pPr>
        <w:spacing w:line="264" w:lineRule="auto"/>
        <w:jc w:val="both"/>
        <w:rPr>
          <w:rFonts w:ascii="Arial" w:hAnsi="Arial" w:cs="Arial"/>
          <w:b/>
          <w:bCs/>
          <w:lang w:val="en-GB" w:eastAsia="en-US"/>
        </w:rPr>
      </w:pPr>
      <w:r w:rsidRPr="00602A5D">
        <w:rPr>
          <w:rFonts w:ascii="Arial" w:hAnsi="Arial" w:cs="Arial"/>
          <w:b/>
          <w:bCs/>
          <w:lang w:val="en-GB" w:eastAsia="en-US"/>
        </w:rPr>
        <w:t xml:space="preserve">Situation of Visually Impaired in </w:t>
      </w:r>
      <w:smartTag w:uri="urn:schemas-microsoft-com:office:smarttags" w:element="country-region">
        <w:smartTag w:uri="urn:schemas-microsoft-com:office:smarttags" w:element="place">
          <w:r w:rsidRPr="00602A5D">
            <w:rPr>
              <w:rFonts w:ascii="Arial" w:hAnsi="Arial" w:cs="Arial"/>
              <w:b/>
              <w:bCs/>
              <w:lang w:val="en-GB" w:eastAsia="en-US"/>
            </w:rPr>
            <w:t>Egypt</w:t>
          </w:r>
        </w:smartTag>
      </w:smartTag>
      <w:r w:rsidRPr="00602A5D">
        <w:rPr>
          <w:rFonts w:ascii="Arial" w:hAnsi="Arial" w:cs="Arial"/>
          <w:b/>
          <w:bCs/>
          <w:lang w:val="en-GB" w:eastAsia="en-US"/>
        </w:rPr>
        <w:t>:</w:t>
      </w:r>
    </w:p>
    <w:p w:rsidR="00602A5D" w:rsidRPr="00602A5D" w:rsidRDefault="00602A5D" w:rsidP="00602A5D">
      <w:pPr>
        <w:spacing w:line="264" w:lineRule="auto"/>
        <w:jc w:val="both"/>
        <w:rPr>
          <w:rFonts w:ascii="Arial" w:hAnsi="Arial" w:cs="Arial"/>
          <w:lang w:val="en-US" w:eastAsia="en-US"/>
        </w:rPr>
      </w:pPr>
      <w:r w:rsidRPr="00602A5D">
        <w:rPr>
          <w:rFonts w:ascii="Arial" w:hAnsi="Arial" w:cs="Arial"/>
          <w:lang w:val="en-US" w:eastAsia="en-US"/>
        </w:rPr>
        <w:t xml:space="preserve">Disability constitutes a major problem in </w:t>
      </w:r>
      <w:smartTag w:uri="urn:schemas-microsoft-com:office:smarttags" w:element="country-region">
        <w:smartTag w:uri="urn:schemas-microsoft-com:office:smarttags" w:element="place">
          <w:r w:rsidRPr="00602A5D">
            <w:rPr>
              <w:rFonts w:ascii="Arial" w:hAnsi="Arial" w:cs="Arial"/>
              <w:lang w:val="en-US" w:eastAsia="en-US"/>
            </w:rPr>
            <w:t>Egypt</w:t>
          </w:r>
        </w:smartTag>
      </w:smartTag>
      <w:r w:rsidRPr="00602A5D">
        <w:rPr>
          <w:rFonts w:ascii="Arial" w:hAnsi="Arial" w:cs="Arial"/>
          <w:lang w:val="en-US" w:eastAsia="en-US"/>
        </w:rPr>
        <w:t xml:space="preserve">. It affects the quality of life of persons with disabilities themselves, the welfare of their families and the development of the whole community. The quality of life of the majority of disabled people in </w:t>
      </w:r>
      <w:smartTag w:uri="urn:schemas-microsoft-com:office:smarttags" w:element="country-region">
        <w:smartTag w:uri="urn:schemas-microsoft-com:office:smarttags" w:element="place">
          <w:r w:rsidRPr="00602A5D">
            <w:rPr>
              <w:rFonts w:ascii="Arial" w:hAnsi="Arial" w:cs="Arial"/>
              <w:lang w:val="en-US" w:eastAsia="en-US"/>
            </w:rPr>
            <w:t>Egypt</w:t>
          </w:r>
        </w:smartTag>
      </w:smartTag>
      <w:r w:rsidRPr="00602A5D">
        <w:rPr>
          <w:rFonts w:ascii="Arial" w:hAnsi="Arial" w:cs="Arial"/>
          <w:lang w:val="en-US" w:eastAsia="en-US"/>
        </w:rPr>
        <w:t xml:space="preserve"> is poor, neglected and marginalized. According to data available, more than 5% of children have significant disabilities. It is estimated that not more than 2% of the children with a disability including the visually disabled get the services they need. The situation is markedly worse in rural and squatter districts. </w:t>
      </w:r>
    </w:p>
    <w:p w:rsidR="00602A5D" w:rsidRPr="00602A5D" w:rsidRDefault="00602A5D" w:rsidP="00602A5D">
      <w:pPr>
        <w:spacing w:line="264" w:lineRule="auto"/>
        <w:jc w:val="both"/>
        <w:rPr>
          <w:rFonts w:ascii="Arial" w:hAnsi="Arial" w:cs="Arial"/>
          <w:lang w:val="en-US" w:eastAsia="en-US"/>
        </w:rPr>
      </w:pPr>
    </w:p>
    <w:p w:rsidR="00602A5D" w:rsidRPr="00602A5D" w:rsidRDefault="00602A5D" w:rsidP="00602A5D">
      <w:pPr>
        <w:spacing w:line="264" w:lineRule="auto"/>
        <w:jc w:val="both"/>
        <w:rPr>
          <w:rFonts w:ascii="Arial" w:hAnsi="Arial" w:cs="Arial"/>
          <w:lang w:val="en-US" w:eastAsia="en-US"/>
        </w:rPr>
      </w:pPr>
      <w:r w:rsidRPr="00602A5D">
        <w:rPr>
          <w:rFonts w:ascii="Arial" w:hAnsi="Arial" w:cs="Arial"/>
          <w:lang w:val="en-US" w:eastAsia="en-US"/>
        </w:rPr>
        <w:t xml:space="preserve">Since 1952 most services in </w:t>
      </w:r>
      <w:smartTag w:uri="urn:schemas-microsoft-com:office:smarttags" w:element="country-region">
        <w:smartTag w:uri="urn:schemas-microsoft-com:office:smarttags" w:element="place">
          <w:r w:rsidRPr="00602A5D">
            <w:rPr>
              <w:rFonts w:ascii="Arial" w:hAnsi="Arial" w:cs="Arial"/>
              <w:lang w:val="en-US" w:eastAsia="en-US"/>
            </w:rPr>
            <w:t>Egypt</w:t>
          </w:r>
        </w:smartTag>
      </w:smartTag>
      <w:r w:rsidRPr="00602A5D">
        <w:rPr>
          <w:rFonts w:ascii="Arial" w:hAnsi="Arial" w:cs="Arial"/>
          <w:lang w:val="en-US" w:eastAsia="en-US"/>
        </w:rPr>
        <w:t xml:space="preserve"> were the result of society’s wish to “do something for disabled”. Often such programs segregated disabled people from the rest of society through special schools, residential institutions, separate vocational training courses and sheltered workshops. </w:t>
      </w:r>
    </w:p>
    <w:p w:rsidR="00602A5D" w:rsidRPr="00602A5D" w:rsidRDefault="00602A5D" w:rsidP="00602A5D">
      <w:pPr>
        <w:spacing w:line="264" w:lineRule="auto"/>
        <w:jc w:val="both"/>
        <w:rPr>
          <w:rFonts w:ascii="Arial" w:hAnsi="Arial" w:cs="Arial"/>
          <w:lang w:val="en-US" w:eastAsia="en-US"/>
        </w:rPr>
      </w:pPr>
    </w:p>
    <w:p w:rsidR="00602A5D" w:rsidRPr="00602A5D" w:rsidRDefault="00602A5D" w:rsidP="00602A5D">
      <w:pPr>
        <w:spacing w:line="264" w:lineRule="auto"/>
        <w:jc w:val="both"/>
        <w:rPr>
          <w:rFonts w:ascii="Arial" w:hAnsi="Arial" w:cs="Arial"/>
          <w:lang w:val="en-US" w:eastAsia="en-US"/>
        </w:rPr>
      </w:pPr>
      <w:r w:rsidRPr="00602A5D">
        <w:rPr>
          <w:rFonts w:ascii="Arial" w:hAnsi="Arial" w:cs="Arial"/>
          <w:lang w:val="en-US" w:eastAsia="en-US"/>
        </w:rPr>
        <w:t xml:space="preserve">The magnitude of different kinds of disability including the visually disabled differs from one survey to another. All studies agree that the national census underestimate the prevalence of visual impairment in </w:t>
      </w:r>
      <w:smartTag w:uri="urn:schemas-microsoft-com:office:smarttags" w:element="country-region">
        <w:smartTag w:uri="urn:schemas-microsoft-com:office:smarttags" w:element="place">
          <w:r w:rsidRPr="00602A5D">
            <w:rPr>
              <w:rFonts w:ascii="Arial" w:hAnsi="Arial" w:cs="Arial"/>
              <w:lang w:val="en-US" w:eastAsia="en-US"/>
            </w:rPr>
            <w:t>Egypt</w:t>
          </w:r>
        </w:smartTag>
      </w:smartTag>
      <w:r w:rsidRPr="00602A5D">
        <w:rPr>
          <w:rFonts w:ascii="Arial" w:hAnsi="Arial" w:cs="Arial"/>
          <w:lang w:val="en-US" w:eastAsia="en-US"/>
        </w:rPr>
        <w:t xml:space="preserve">. </w:t>
      </w:r>
    </w:p>
    <w:p w:rsidR="00602A5D" w:rsidRPr="00602A5D" w:rsidRDefault="00602A5D" w:rsidP="00602A5D">
      <w:pPr>
        <w:spacing w:line="264" w:lineRule="auto"/>
        <w:jc w:val="both"/>
        <w:rPr>
          <w:rFonts w:ascii="Arial" w:hAnsi="Arial" w:cs="Arial"/>
          <w:lang w:val="en-US" w:eastAsia="en-US"/>
        </w:rPr>
      </w:pPr>
    </w:p>
    <w:p w:rsidR="00602A5D" w:rsidRPr="00602A5D" w:rsidRDefault="00602A5D" w:rsidP="00602A5D">
      <w:pPr>
        <w:spacing w:line="264" w:lineRule="auto"/>
        <w:jc w:val="both"/>
        <w:rPr>
          <w:rFonts w:ascii="Arial" w:hAnsi="Arial" w:cs="Arial"/>
          <w:lang w:val="en-GB" w:eastAsia="en-US"/>
        </w:rPr>
      </w:pPr>
      <w:r w:rsidRPr="00602A5D">
        <w:rPr>
          <w:rFonts w:ascii="Arial" w:hAnsi="Arial" w:cs="Arial"/>
          <w:lang w:val="en-GB" w:eastAsia="en-US"/>
        </w:rPr>
        <w:t xml:space="preserve">WHO estimate the visually disabled person in </w:t>
      </w:r>
      <w:smartTag w:uri="urn:schemas-microsoft-com:office:smarttags" w:element="country-region">
        <w:smartTag w:uri="urn:schemas-microsoft-com:office:smarttags" w:element="place">
          <w:r w:rsidRPr="00602A5D">
            <w:rPr>
              <w:rFonts w:ascii="Arial" w:hAnsi="Arial" w:cs="Arial"/>
              <w:lang w:val="en-GB" w:eastAsia="en-US"/>
            </w:rPr>
            <w:t>Egypt</w:t>
          </w:r>
        </w:smartTag>
      </w:smartTag>
      <w:r w:rsidRPr="00602A5D">
        <w:rPr>
          <w:rFonts w:ascii="Arial" w:hAnsi="Arial" w:cs="Arial"/>
          <w:lang w:val="en-US" w:eastAsia="en-US"/>
        </w:rPr>
        <w:t xml:space="preserve"> </w:t>
      </w:r>
      <w:r w:rsidRPr="00602A5D">
        <w:rPr>
          <w:rFonts w:ascii="Arial" w:hAnsi="Arial" w:cs="Arial"/>
          <w:lang w:val="en-GB" w:eastAsia="en-US"/>
        </w:rPr>
        <w:t xml:space="preserve">by about 2.200 million i.e. 4% of the total population. </w:t>
      </w:r>
      <w:smartTag w:uri="urn:schemas-microsoft-com:office:smarttags" w:element="country-region">
        <w:smartTag w:uri="urn:schemas-microsoft-com:office:smarttags" w:element="place">
          <w:r w:rsidRPr="00602A5D">
            <w:rPr>
              <w:rFonts w:ascii="Arial" w:hAnsi="Arial" w:cs="Arial"/>
              <w:lang w:val="en-GB" w:eastAsia="en-US"/>
            </w:rPr>
            <w:t>Egypt</w:t>
          </w:r>
        </w:smartTag>
      </w:smartTag>
      <w:r w:rsidRPr="00602A5D">
        <w:rPr>
          <w:rFonts w:ascii="Arial" w:hAnsi="Arial" w:cs="Arial"/>
          <w:lang w:val="en-GB" w:eastAsia="en-US"/>
        </w:rPr>
        <w:t xml:space="preserve"> estimated population (in 2001) is about 70million</w:t>
      </w:r>
      <w:r w:rsidRPr="00602A5D">
        <w:rPr>
          <w:rFonts w:ascii="Arial" w:hAnsi="Arial" w:cs="Arial"/>
          <w:lang w:val="en-US" w:eastAsia="en-US"/>
        </w:rPr>
        <w:t>,</w:t>
      </w:r>
      <w:r w:rsidRPr="00602A5D">
        <w:rPr>
          <w:rFonts w:ascii="Arial" w:hAnsi="Arial" w:cs="Arial"/>
          <w:lang w:val="en-GB" w:eastAsia="en-US"/>
        </w:rPr>
        <w:t xml:space="preserve"> 34.7% of the country's population are children below 15 years of age i.e. 23.952.000 of which 11.600.000 are less than five years of age. The prevalence of blindness in children aged 0</w:t>
      </w:r>
      <w:r w:rsidRPr="00602A5D">
        <w:rPr>
          <w:rFonts w:ascii="Arial" w:hAnsi="Arial" w:cs="Arial"/>
          <w:lang w:val="en-US" w:eastAsia="en-US"/>
        </w:rPr>
        <w:t xml:space="preserve"> </w:t>
      </w:r>
      <w:r w:rsidRPr="00602A5D">
        <w:rPr>
          <w:rFonts w:ascii="Arial" w:hAnsi="Arial" w:cs="Arial"/>
          <w:lang w:val="en-GB" w:eastAsia="en-US"/>
        </w:rPr>
        <w:t xml:space="preserve">to 15 years is estimated to be 0.7 per 1000 children. </w:t>
      </w:r>
      <w:r w:rsidRPr="00602A5D">
        <w:rPr>
          <w:rFonts w:ascii="Arial" w:hAnsi="Arial" w:cs="Arial"/>
          <w:lang w:val="en-US" w:eastAsia="en-US"/>
        </w:rPr>
        <w:t>T</w:t>
      </w:r>
      <w:r w:rsidRPr="00602A5D">
        <w:rPr>
          <w:rFonts w:ascii="Arial" w:hAnsi="Arial" w:cs="Arial"/>
          <w:lang w:val="en-GB" w:eastAsia="en-US"/>
        </w:rPr>
        <w:t xml:space="preserve">he total number of low vision person is not known. Cost effective measures are available for the prevention, treatment and control of nearly 50% of all childhood blindness. However current human resources and infrastructure are inadequate for achieving the goal of prevention of avoidable childhood blindness in </w:t>
      </w:r>
      <w:smartTag w:uri="urn:schemas-microsoft-com:office:smarttags" w:element="country-region">
        <w:smartTag w:uri="urn:schemas-microsoft-com:office:smarttags" w:element="place">
          <w:r w:rsidRPr="00602A5D">
            <w:rPr>
              <w:rFonts w:ascii="Arial" w:hAnsi="Arial" w:cs="Arial"/>
              <w:lang w:val="en-GB" w:eastAsia="en-US"/>
            </w:rPr>
            <w:t>Egypt</w:t>
          </w:r>
        </w:smartTag>
      </w:smartTag>
      <w:r w:rsidRPr="00602A5D">
        <w:rPr>
          <w:rFonts w:ascii="Arial" w:hAnsi="Arial" w:cs="Arial"/>
          <w:lang w:val="en-GB" w:eastAsia="en-US"/>
        </w:rPr>
        <w:t xml:space="preserve">. A large number of low vision children are categorized as blind and treated as blind, because of lack of awareness among parents and society as well as lack of early intervention and professional assessment. Identifying these children and assessing their individual needs by professionals is the first step in providing them with the needed services.     </w:t>
      </w:r>
    </w:p>
    <w:p w:rsidR="00602A5D" w:rsidRPr="00602A5D" w:rsidRDefault="00602A5D" w:rsidP="00602A5D">
      <w:pPr>
        <w:spacing w:line="264" w:lineRule="auto"/>
        <w:jc w:val="both"/>
        <w:rPr>
          <w:rFonts w:ascii="Arial" w:hAnsi="Arial" w:cs="Arial"/>
          <w:lang w:val="en-GB" w:eastAsia="en-US"/>
        </w:rPr>
      </w:pPr>
    </w:p>
    <w:p w:rsidR="00602A5D" w:rsidRPr="00602A5D" w:rsidRDefault="00602A5D" w:rsidP="00602A5D">
      <w:pPr>
        <w:spacing w:line="264" w:lineRule="auto"/>
        <w:jc w:val="both"/>
        <w:rPr>
          <w:rFonts w:ascii="Arial" w:hAnsi="Arial" w:cs="Arial"/>
          <w:lang w:val="en-US" w:eastAsia="en-US"/>
        </w:rPr>
      </w:pPr>
      <w:r w:rsidRPr="00602A5D">
        <w:rPr>
          <w:rFonts w:ascii="Arial" w:hAnsi="Arial" w:cs="Arial"/>
          <w:lang w:val="en-US" w:eastAsia="en-US"/>
        </w:rPr>
        <w:lastRenderedPageBreak/>
        <w:t xml:space="preserve">Rehabilitation services in </w:t>
      </w:r>
      <w:smartTag w:uri="urn:schemas-microsoft-com:office:smarttags" w:element="country-region">
        <w:smartTag w:uri="urn:schemas-microsoft-com:office:smarttags" w:element="place">
          <w:r w:rsidRPr="00602A5D">
            <w:rPr>
              <w:rFonts w:ascii="Arial" w:hAnsi="Arial" w:cs="Arial"/>
              <w:lang w:val="en-US" w:eastAsia="en-US"/>
            </w:rPr>
            <w:t>Egypt</w:t>
          </w:r>
        </w:smartTag>
      </w:smartTag>
      <w:r w:rsidRPr="00602A5D">
        <w:rPr>
          <w:rFonts w:ascii="Arial" w:hAnsi="Arial" w:cs="Arial"/>
          <w:lang w:val="en-US" w:eastAsia="en-US"/>
        </w:rPr>
        <w:t xml:space="preserve"> began in the late fifties and are mainly concerned with vocational training in shelter workshops and small factories. The provision of such services is based on philosophies that are governed by a ”sheltering” attitude without consideration for the economic or developmental returns that can be gained as a result of educating and rehabilitating the disabled. Not only are the available services generally limited to vocational training, and basic services but even these are inadequate due to the lack of qualified rehabilitation staff.  The fact that the curricula of universities and higher institutes include no provision for the training of rehabilitation workers has established a "welfare" approach rather than a vocational approach. The rehabilitation centers run by the government offer services mainly to disabled adults. The vast majority of disabled children do not have access to rehabilitation services. </w:t>
      </w:r>
    </w:p>
    <w:p w:rsidR="00602A5D" w:rsidRPr="00602A5D" w:rsidRDefault="00602A5D" w:rsidP="00602A5D">
      <w:pPr>
        <w:spacing w:line="264" w:lineRule="auto"/>
        <w:jc w:val="both"/>
        <w:rPr>
          <w:rFonts w:ascii="Arial" w:hAnsi="Arial" w:cs="Arial"/>
          <w:lang w:val="en-US" w:eastAsia="en-US"/>
        </w:rPr>
      </w:pPr>
    </w:p>
    <w:p w:rsidR="00602A5D" w:rsidRPr="00602A5D" w:rsidRDefault="00602A5D" w:rsidP="00602A5D">
      <w:pPr>
        <w:spacing w:line="264" w:lineRule="auto"/>
        <w:jc w:val="both"/>
        <w:rPr>
          <w:rFonts w:ascii="Arial" w:hAnsi="Arial" w:cs="Arial"/>
          <w:lang w:val="en-GB" w:eastAsia="en-US"/>
        </w:rPr>
      </w:pPr>
      <w:r w:rsidRPr="00602A5D">
        <w:rPr>
          <w:rFonts w:ascii="Arial" w:hAnsi="Arial" w:cs="Arial"/>
          <w:lang w:val="en-GB" w:eastAsia="en-US"/>
        </w:rPr>
        <w:t xml:space="preserve">Moreover we have no service for children who </w:t>
      </w:r>
      <w:proofErr w:type="spellStart"/>
      <w:r w:rsidRPr="00602A5D">
        <w:rPr>
          <w:rFonts w:ascii="Arial" w:hAnsi="Arial" w:cs="Arial"/>
          <w:lang w:val="en-GB" w:eastAsia="en-US"/>
        </w:rPr>
        <w:t>loose</w:t>
      </w:r>
      <w:proofErr w:type="spellEnd"/>
      <w:r w:rsidRPr="00602A5D">
        <w:rPr>
          <w:rFonts w:ascii="Arial" w:hAnsi="Arial" w:cs="Arial"/>
          <w:lang w:val="en-GB" w:eastAsia="en-US"/>
        </w:rPr>
        <w:t xml:space="preserve"> their vision during their schooling years. If they go to blind school they have to </w:t>
      </w:r>
      <w:proofErr w:type="spellStart"/>
      <w:r w:rsidRPr="00602A5D">
        <w:rPr>
          <w:rFonts w:ascii="Arial" w:hAnsi="Arial" w:cs="Arial"/>
          <w:lang w:val="en-GB" w:eastAsia="en-US"/>
        </w:rPr>
        <w:t>loose</w:t>
      </w:r>
      <w:proofErr w:type="spellEnd"/>
      <w:r w:rsidRPr="00602A5D">
        <w:rPr>
          <w:rFonts w:ascii="Arial" w:hAnsi="Arial" w:cs="Arial"/>
          <w:lang w:val="en-GB" w:eastAsia="en-US"/>
        </w:rPr>
        <w:t xml:space="preserve"> a year and the adaptation is very hard, so they face a lot of problems.</w:t>
      </w:r>
    </w:p>
    <w:p w:rsidR="00602A5D" w:rsidRPr="00602A5D" w:rsidRDefault="00602A5D" w:rsidP="00602A5D">
      <w:pPr>
        <w:spacing w:line="264" w:lineRule="auto"/>
        <w:jc w:val="both"/>
        <w:rPr>
          <w:rFonts w:ascii="Arial" w:hAnsi="Arial" w:cs="Arial"/>
          <w:lang w:val="en-GB" w:eastAsia="en-US"/>
        </w:rPr>
      </w:pPr>
    </w:p>
    <w:p w:rsidR="00602A5D" w:rsidRPr="00602A5D" w:rsidRDefault="00602A5D" w:rsidP="00602A5D">
      <w:pPr>
        <w:spacing w:line="264" w:lineRule="auto"/>
        <w:jc w:val="both"/>
        <w:rPr>
          <w:rFonts w:ascii="Arial" w:hAnsi="Arial" w:cs="Arial"/>
          <w:lang w:val="en-GB" w:eastAsia="en-US"/>
        </w:rPr>
      </w:pPr>
      <w:r w:rsidRPr="00602A5D">
        <w:rPr>
          <w:rFonts w:ascii="Arial" w:hAnsi="Arial" w:cs="Arial"/>
          <w:lang w:val="en-GB" w:eastAsia="en-US"/>
        </w:rPr>
        <w:t>The reasons behind the current situation of visually disabled can be summarized in the following.</w:t>
      </w:r>
    </w:p>
    <w:p w:rsidR="00602A5D" w:rsidRPr="00602A5D" w:rsidRDefault="00602A5D" w:rsidP="00602A5D">
      <w:pPr>
        <w:spacing w:line="264" w:lineRule="auto"/>
        <w:jc w:val="both"/>
        <w:rPr>
          <w:rFonts w:ascii="Arial" w:hAnsi="Arial" w:cs="Arial"/>
          <w:lang w:val="en-GB" w:eastAsia="en-US"/>
        </w:rPr>
      </w:pPr>
    </w:p>
    <w:p w:rsidR="00602A5D" w:rsidRPr="00602A5D" w:rsidRDefault="00602A5D" w:rsidP="00602A5D">
      <w:pPr>
        <w:numPr>
          <w:ilvl w:val="0"/>
          <w:numId w:val="14"/>
        </w:numPr>
        <w:tabs>
          <w:tab w:val="clear" w:pos="720"/>
          <w:tab w:val="num"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Current human recourses and infrastructure are inadequate .There are a large number of children who have residual functional vision but are included in the educational services of the blind, due to unawareness of the problem, unavailability of proper screening, lack of low vision specialist as well as lack of programs of early detection and early intervention.</w:t>
      </w:r>
    </w:p>
    <w:p w:rsidR="00602A5D" w:rsidRPr="00602A5D" w:rsidRDefault="00602A5D" w:rsidP="00602A5D">
      <w:pPr>
        <w:numPr>
          <w:ilvl w:val="0"/>
          <w:numId w:val="14"/>
        </w:numPr>
        <w:tabs>
          <w:tab w:val="clear" w:pos="720"/>
          <w:tab w:val="num"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 xml:space="preserve">Lack of </w:t>
      </w:r>
      <w:proofErr w:type="spellStart"/>
      <w:r w:rsidRPr="00602A5D">
        <w:rPr>
          <w:rFonts w:ascii="Arial" w:hAnsi="Arial" w:cs="Arial"/>
          <w:lang w:val="en-GB" w:eastAsia="en-US"/>
        </w:rPr>
        <w:t>awarness</w:t>
      </w:r>
      <w:proofErr w:type="spellEnd"/>
      <w:r w:rsidRPr="00602A5D">
        <w:rPr>
          <w:rFonts w:ascii="Arial" w:hAnsi="Arial" w:cs="Arial"/>
          <w:lang w:val="en-GB" w:eastAsia="en-US"/>
        </w:rPr>
        <w:t xml:space="preserve"> of the needs and potential of visually disabled among all services providers, community members as well as decision makers of all relevant GOs and  NGOs</w:t>
      </w:r>
    </w:p>
    <w:p w:rsidR="00602A5D" w:rsidRPr="00602A5D" w:rsidRDefault="00602A5D" w:rsidP="00602A5D">
      <w:pPr>
        <w:numPr>
          <w:ilvl w:val="0"/>
          <w:numId w:val="14"/>
        </w:numPr>
        <w:tabs>
          <w:tab w:val="clear" w:pos="720"/>
          <w:tab w:val="num"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 xml:space="preserve">The visually impaired children are among the most poverty- stricken group in </w:t>
      </w:r>
      <w:smartTag w:uri="urn:schemas-microsoft-com:office:smarttags" w:element="country-region">
        <w:smartTag w:uri="urn:schemas-microsoft-com:office:smarttags" w:element="place">
          <w:r w:rsidRPr="00602A5D">
            <w:rPr>
              <w:rFonts w:ascii="Arial" w:hAnsi="Arial" w:cs="Arial"/>
              <w:lang w:val="en-GB" w:eastAsia="en-US"/>
            </w:rPr>
            <w:t>Egypt</w:t>
          </w:r>
        </w:smartTag>
      </w:smartTag>
      <w:r w:rsidRPr="00602A5D">
        <w:rPr>
          <w:rFonts w:ascii="Arial" w:hAnsi="Arial" w:cs="Arial"/>
          <w:lang w:val="en-GB" w:eastAsia="en-US"/>
        </w:rPr>
        <w:t xml:space="preserve">. They are marginalized isolated and more than 70% of them are illiterate.     </w:t>
      </w:r>
    </w:p>
    <w:p w:rsidR="00602A5D" w:rsidRPr="00602A5D" w:rsidRDefault="00602A5D" w:rsidP="00602A5D">
      <w:pPr>
        <w:numPr>
          <w:ilvl w:val="0"/>
          <w:numId w:val="14"/>
        </w:numPr>
        <w:tabs>
          <w:tab w:val="clear" w:pos="720"/>
          <w:tab w:val="num"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The majority of the associations serving the visually impaired are limited to the provision of services using a " welfare model " and " exclusive " approach and most if not all the association are managed by able bodied people and do not involve the disabled themselves in planning and implementing projects. None of these organizations are by the disabled themselves or their parents.</w:t>
      </w:r>
    </w:p>
    <w:p w:rsidR="00602A5D" w:rsidRPr="00602A5D" w:rsidRDefault="00602A5D" w:rsidP="00602A5D">
      <w:pPr>
        <w:spacing w:line="264" w:lineRule="auto"/>
        <w:jc w:val="both"/>
        <w:rPr>
          <w:rFonts w:ascii="Arial" w:hAnsi="Arial" w:cs="Arial"/>
          <w:b/>
          <w:bCs/>
          <w:lang w:val="en-US" w:eastAsia="en-US"/>
        </w:rPr>
      </w:pPr>
    </w:p>
    <w:p w:rsidR="00602A5D" w:rsidRPr="00602A5D" w:rsidRDefault="00602A5D" w:rsidP="00602A5D">
      <w:pPr>
        <w:spacing w:line="264" w:lineRule="auto"/>
        <w:jc w:val="both"/>
        <w:rPr>
          <w:rFonts w:ascii="Arial" w:hAnsi="Arial" w:cs="Arial"/>
          <w:b/>
          <w:bCs/>
          <w:lang w:val="en-US" w:eastAsia="en-US"/>
        </w:rPr>
      </w:pPr>
    </w:p>
    <w:p w:rsidR="00602A5D" w:rsidRPr="00602A5D" w:rsidRDefault="00602A5D" w:rsidP="00602A5D">
      <w:pPr>
        <w:spacing w:line="264" w:lineRule="auto"/>
        <w:jc w:val="both"/>
        <w:rPr>
          <w:rFonts w:ascii="Arial" w:hAnsi="Arial" w:cs="Arial"/>
          <w:b/>
          <w:bCs/>
          <w:lang w:val="en-US" w:eastAsia="en-US"/>
        </w:rPr>
      </w:pPr>
      <w:r w:rsidRPr="00602A5D">
        <w:rPr>
          <w:rFonts w:ascii="Arial" w:hAnsi="Arial" w:cs="Arial"/>
          <w:b/>
          <w:bCs/>
          <w:lang w:val="en-US" w:eastAsia="en-US"/>
        </w:rPr>
        <w:t>Integrated Comprehensive Eye Service Program</w:t>
      </w:r>
    </w:p>
    <w:p w:rsidR="00602A5D" w:rsidRPr="00602A5D" w:rsidRDefault="00602A5D" w:rsidP="00602A5D">
      <w:pPr>
        <w:spacing w:after="120" w:line="264" w:lineRule="auto"/>
        <w:jc w:val="both"/>
        <w:rPr>
          <w:rFonts w:ascii="Arial" w:hAnsi="Arial" w:cs="Arial"/>
          <w:lang w:val="en-GB" w:eastAsia="en-US"/>
        </w:rPr>
      </w:pPr>
      <w:r w:rsidRPr="00602A5D">
        <w:rPr>
          <w:rFonts w:ascii="Arial" w:hAnsi="Arial" w:cs="Arial"/>
          <w:lang w:val="en-GB" w:eastAsia="en-US"/>
        </w:rPr>
        <w:t xml:space="preserve">Given the previous situation of the visually impaired in </w:t>
      </w:r>
      <w:smartTag w:uri="urn:schemas-microsoft-com:office:smarttags" w:element="country-region">
        <w:smartTag w:uri="urn:schemas-microsoft-com:office:smarttags" w:element="place">
          <w:r w:rsidRPr="00602A5D">
            <w:rPr>
              <w:rFonts w:ascii="Arial" w:hAnsi="Arial" w:cs="Arial"/>
              <w:lang w:val="en-GB" w:eastAsia="en-US"/>
            </w:rPr>
            <w:t>Egypt</w:t>
          </w:r>
        </w:smartTag>
      </w:smartTag>
      <w:r w:rsidRPr="00602A5D">
        <w:rPr>
          <w:rFonts w:ascii="Arial" w:hAnsi="Arial" w:cs="Arial"/>
          <w:lang w:val="en-GB" w:eastAsia="en-US"/>
        </w:rPr>
        <w:t xml:space="preserve"> we introduced a pilot program that take</w:t>
      </w:r>
      <w:r w:rsidRPr="00602A5D">
        <w:rPr>
          <w:rFonts w:ascii="Arial" w:hAnsi="Arial" w:cs="Arial"/>
          <w:lang w:val="en-US" w:eastAsia="en-US"/>
        </w:rPr>
        <w:t>s</w:t>
      </w:r>
      <w:r w:rsidRPr="00602A5D">
        <w:rPr>
          <w:rFonts w:ascii="Arial" w:hAnsi="Arial" w:cs="Arial"/>
          <w:lang w:val="en-GB" w:eastAsia="en-US"/>
        </w:rPr>
        <w:t xml:space="preserve"> in consideration the special needs and rights of the partially sighted and the blind in an urban quarter in </w:t>
      </w:r>
      <w:smartTag w:uri="urn:schemas-microsoft-com:office:smarttags" w:element="City">
        <w:smartTag w:uri="urn:schemas-microsoft-com:office:smarttags" w:element="place">
          <w:r w:rsidRPr="00602A5D">
            <w:rPr>
              <w:rFonts w:ascii="Arial" w:hAnsi="Arial" w:cs="Arial"/>
              <w:lang w:val="en-GB" w:eastAsia="en-US"/>
            </w:rPr>
            <w:t>Cairo</w:t>
          </w:r>
        </w:smartTag>
      </w:smartTag>
      <w:r w:rsidRPr="00602A5D">
        <w:rPr>
          <w:rFonts w:ascii="Arial" w:hAnsi="Arial" w:cs="Arial"/>
          <w:lang w:val="en-GB" w:eastAsia="en-US"/>
        </w:rPr>
        <w:t xml:space="preserve"> (El-</w:t>
      </w:r>
      <w:proofErr w:type="spellStart"/>
      <w:r w:rsidRPr="00602A5D">
        <w:rPr>
          <w:rFonts w:ascii="Arial" w:hAnsi="Arial" w:cs="Arial"/>
          <w:lang w:val="en-GB" w:eastAsia="en-US"/>
        </w:rPr>
        <w:t>Sayeda</w:t>
      </w:r>
      <w:proofErr w:type="spellEnd"/>
      <w:r w:rsidRPr="00602A5D">
        <w:rPr>
          <w:rFonts w:ascii="Arial" w:hAnsi="Arial" w:cs="Arial"/>
          <w:lang w:val="en-GB" w:eastAsia="en-US"/>
        </w:rPr>
        <w:t xml:space="preserve"> </w:t>
      </w:r>
      <w:proofErr w:type="spellStart"/>
      <w:r w:rsidRPr="00602A5D">
        <w:rPr>
          <w:rFonts w:ascii="Arial" w:hAnsi="Arial" w:cs="Arial"/>
          <w:lang w:val="en-GB" w:eastAsia="en-US"/>
        </w:rPr>
        <w:t>Zinab</w:t>
      </w:r>
      <w:proofErr w:type="spellEnd"/>
      <w:r w:rsidRPr="00602A5D">
        <w:rPr>
          <w:rFonts w:ascii="Arial" w:hAnsi="Arial" w:cs="Arial"/>
          <w:lang w:val="en-GB" w:eastAsia="en-US"/>
        </w:rPr>
        <w:t xml:space="preserve"> and Old Cairo). </w:t>
      </w:r>
    </w:p>
    <w:p w:rsidR="00602A5D" w:rsidRPr="00602A5D" w:rsidRDefault="00602A5D" w:rsidP="00602A5D">
      <w:pPr>
        <w:spacing w:after="120" w:line="264" w:lineRule="auto"/>
        <w:jc w:val="both"/>
        <w:rPr>
          <w:rFonts w:ascii="Arial" w:hAnsi="Arial" w:cs="Arial"/>
          <w:lang w:val="en-GB" w:eastAsia="en-US"/>
        </w:rPr>
      </w:pPr>
      <w:r w:rsidRPr="00602A5D">
        <w:rPr>
          <w:rFonts w:ascii="Arial" w:hAnsi="Arial" w:cs="Arial"/>
          <w:lang w:val="en-GB" w:eastAsia="en-US"/>
        </w:rPr>
        <w:t xml:space="preserve">The goal of this intervention </w:t>
      </w:r>
      <w:r w:rsidRPr="00602A5D">
        <w:rPr>
          <w:rFonts w:ascii="Arial" w:hAnsi="Arial" w:cs="Arial"/>
          <w:lang w:val="en-US" w:eastAsia="en-US"/>
        </w:rPr>
        <w:t xml:space="preserve">is to mainstream and integrate the blind and visually impaired by optimizing social participation and ensuring that clinical care, rehabilitation </w:t>
      </w:r>
      <w:r w:rsidRPr="00602A5D">
        <w:rPr>
          <w:rFonts w:ascii="Arial" w:hAnsi="Arial" w:cs="Arial"/>
          <w:lang w:val="en-US" w:eastAsia="en-US"/>
        </w:rPr>
        <w:lastRenderedPageBreak/>
        <w:t xml:space="preserve">and education are delivered in an integrated setting. The main objectives of this project are </w:t>
      </w:r>
    </w:p>
    <w:p w:rsidR="00602A5D" w:rsidRPr="00602A5D" w:rsidRDefault="00602A5D" w:rsidP="00602A5D">
      <w:pPr>
        <w:numPr>
          <w:ilvl w:val="0"/>
          <w:numId w:val="16"/>
        </w:numPr>
        <w:tabs>
          <w:tab w:val="clear" w:pos="720"/>
          <w:tab w:val="num" w:pos="360"/>
        </w:tabs>
        <w:spacing w:before="100" w:after="100" w:line="264" w:lineRule="auto"/>
        <w:ind w:left="360"/>
        <w:jc w:val="both"/>
        <w:rPr>
          <w:rFonts w:ascii="Arial" w:hAnsi="Arial" w:cs="Arial"/>
          <w:lang w:val="en-GB" w:eastAsia="en-US"/>
        </w:rPr>
      </w:pPr>
      <w:r w:rsidRPr="00602A5D">
        <w:rPr>
          <w:rFonts w:ascii="Arial" w:hAnsi="Arial" w:cs="Arial"/>
          <w:lang w:val="en-US" w:eastAsia="en-US"/>
        </w:rPr>
        <w:t xml:space="preserve">Develop a low vision clinic with new </w:t>
      </w:r>
      <w:proofErr w:type="spellStart"/>
      <w:r w:rsidRPr="00602A5D">
        <w:rPr>
          <w:rFonts w:ascii="Arial" w:hAnsi="Arial" w:cs="Arial"/>
          <w:lang w:val="en-US" w:eastAsia="en-US"/>
        </w:rPr>
        <w:t>equipments</w:t>
      </w:r>
      <w:proofErr w:type="spellEnd"/>
      <w:r w:rsidRPr="00602A5D">
        <w:rPr>
          <w:rFonts w:ascii="Arial" w:hAnsi="Arial" w:cs="Arial"/>
          <w:lang w:val="en-US" w:eastAsia="en-US"/>
        </w:rPr>
        <w:t xml:space="preserve"> in El </w:t>
      </w:r>
      <w:proofErr w:type="spellStart"/>
      <w:r w:rsidRPr="00602A5D">
        <w:rPr>
          <w:rFonts w:ascii="Arial" w:hAnsi="Arial" w:cs="Arial"/>
          <w:lang w:val="en-US" w:eastAsia="en-US"/>
        </w:rPr>
        <w:t>Nour</w:t>
      </w:r>
      <w:proofErr w:type="spellEnd"/>
      <w:r w:rsidRPr="00602A5D">
        <w:rPr>
          <w:rFonts w:ascii="Arial" w:hAnsi="Arial" w:cs="Arial"/>
          <w:lang w:val="en-US" w:eastAsia="en-US"/>
        </w:rPr>
        <w:t xml:space="preserve"> Foundation to assess and rehabilitate a number of low vision children, </w:t>
      </w:r>
      <w:r w:rsidRPr="00602A5D">
        <w:rPr>
          <w:rFonts w:ascii="Arial" w:hAnsi="Arial" w:cs="Arial"/>
          <w:lang w:val="en-GB" w:eastAsia="en-US"/>
        </w:rPr>
        <w:t>screen</w:t>
      </w:r>
      <w:r w:rsidRPr="00602A5D">
        <w:rPr>
          <w:rFonts w:ascii="Arial" w:hAnsi="Arial" w:cs="Arial"/>
          <w:lang w:val="en-US" w:eastAsia="en-US"/>
        </w:rPr>
        <w:t xml:space="preserve"> a sample of students in regular and blind schools and</w:t>
      </w:r>
      <w:r w:rsidRPr="00602A5D">
        <w:rPr>
          <w:rFonts w:ascii="Arial" w:hAnsi="Arial" w:cs="Arial"/>
          <w:lang w:val="en-GB" w:eastAsia="en-US"/>
        </w:rPr>
        <w:t xml:space="preserve"> conduct a number of convoys to identify and treat visually disabled children. </w:t>
      </w:r>
    </w:p>
    <w:p w:rsidR="00602A5D" w:rsidRPr="00602A5D" w:rsidRDefault="00602A5D" w:rsidP="00602A5D">
      <w:pPr>
        <w:numPr>
          <w:ilvl w:val="0"/>
          <w:numId w:val="16"/>
        </w:numPr>
        <w:tabs>
          <w:tab w:val="clear" w:pos="720"/>
          <w:tab w:val="num" w:pos="360"/>
        </w:tabs>
        <w:spacing w:before="100" w:after="100" w:line="264" w:lineRule="auto"/>
        <w:ind w:left="360"/>
        <w:jc w:val="both"/>
        <w:rPr>
          <w:rFonts w:ascii="Arial" w:hAnsi="Arial" w:cs="Arial"/>
          <w:lang w:val="en-GB" w:eastAsia="en-US"/>
        </w:rPr>
      </w:pPr>
      <w:r w:rsidRPr="00602A5D">
        <w:rPr>
          <w:rFonts w:ascii="Arial" w:hAnsi="Arial" w:cs="Arial"/>
          <w:lang w:val="en-GB" w:eastAsia="en-US"/>
        </w:rPr>
        <w:t>Building the capacities of development agents who can help the visually disabled within the community</w:t>
      </w:r>
      <w:r w:rsidRPr="00602A5D">
        <w:rPr>
          <w:rFonts w:ascii="Arial" w:hAnsi="Arial" w:cs="Arial"/>
          <w:lang w:val="en-US" w:eastAsia="en-US"/>
        </w:rPr>
        <w:t xml:space="preserve"> &amp; mainstream them </w:t>
      </w:r>
      <w:r w:rsidRPr="00602A5D">
        <w:rPr>
          <w:rFonts w:ascii="Arial" w:hAnsi="Arial" w:cs="Arial"/>
          <w:lang w:val="en-GB" w:eastAsia="en-US"/>
        </w:rPr>
        <w:t>in community services.</w:t>
      </w:r>
    </w:p>
    <w:p w:rsidR="00602A5D" w:rsidRPr="00602A5D" w:rsidRDefault="00602A5D" w:rsidP="00602A5D">
      <w:pPr>
        <w:numPr>
          <w:ilvl w:val="0"/>
          <w:numId w:val="16"/>
        </w:numPr>
        <w:tabs>
          <w:tab w:val="clear" w:pos="720"/>
          <w:tab w:val="num" w:pos="360"/>
        </w:tabs>
        <w:spacing w:before="100" w:after="100" w:line="264" w:lineRule="auto"/>
        <w:ind w:left="360"/>
        <w:jc w:val="both"/>
        <w:rPr>
          <w:rFonts w:ascii="Arial" w:hAnsi="Arial" w:cs="Arial"/>
          <w:lang w:val="en-GB" w:eastAsia="en-US"/>
        </w:rPr>
      </w:pPr>
      <w:r w:rsidRPr="00602A5D">
        <w:rPr>
          <w:rFonts w:ascii="Arial" w:hAnsi="Arial" w:cs="Arial"/>
          <w:lang w:val="en-GB" w:eastAsia="en-US"/>
        </w:rPr>
        <w:t xml:space="preserve"> To empower the visually disabled by establishing an association from the visually impaired persons &amp; their parents.</w:t>
      </w:r>
      <w:r w:rsidRPr="00602A5D">
        <w:rPr>
          <w:rFonts w:ascii="Arial" w:hAnsi="Arial" w:cs="Arial"/>
          <w:lang w:val="en-US" w:eastAsia="en-US"/>
        </w:rPr>
        <w:t xml:space="preserve"> </w:t>
      </w:r>
    </w:p>
    <w:p w:rsidR="00602A5D" w:rsidRPr="00602A5D" w:rsidRDefault="00602A5D" w:rsidP="00602A5D">
      <w:pPr>
        <w:numPr>
          <w:ilvl w:val="0"/>
          <w:numId w:val="16"/>
        </w:numPr>
        <w:tabs>
          <w:tab w:val="clear" w:pos="720"/>
          <w:tab w:val="num" w:pos="360"/>
        </w:tabs>
        <w:spacing w:before="100" w:after="100" w:line="264" w:lineRule="auto"/>
        <w:ind w:left="360"/>
        <w:jc w:val="both"/>
        <w:rPr>
          <w:rFonts w:ascii="Arial" w:hAnsi="Arial" w:cs="Arial"/>
          <w:lang w:val="en-GB" w:eastAsia="en-US"/>
        </w:rPr>
      </w:pPr>
      <w:r w:rsidRPr="00602A5D">
        <w:rPr>
          <w:rFonts w:ascii="Arial" w:hAnsi="Arial" w:cs="Arial"/>
          <w:lang w:val="en-GB" w:eastAsia="en-US"/>
        </w:rPr>
        <w:t xml:space="preserve">Train service providers i.e. doctors, nurses and teachers on early detection &amp; intervention of visual disability especially partially sighted children.  </w:t>
      </w:r>
    </w:p>
    <w:p w:rsidR="00602A5D" w:rsidRPr="00602A5D" w:rsidRDefault="00602A5D" w:rsidP="00602A5D">
      <w:pPr>
        <w:numPr>
          <w:ilvl w:val="0"/>
          <w:numId w:val="16"/>
        </w:numPr>
        <w:tabs>
          <w:tab w:val="clear" w:pos="720"/>
          <w:tab w:val="num" w:pos="360"/>
        </w:tabs>
        <w:spacing w:before="100" w:after="100" w:line="264" w:lineRule="auto"/>
        <w:ind w:left="360"/>
        <w:jc w:val="both"/>
        <w:rPr>
          <w:rFonts w:ascii="Arial" w:hAnsi="Arial" w:cs="Arial"/>
          <w:lang w:val="en-GB" w:eastAsia="en-US"/>
        </w:rPr>
      </w:pPr>
      <w:r w:rsidRPr="00602A5D">
        <w:rPr>
          <w:rFonts w:ascii="Arial" w:hAnsi="Arial" w:cs="Arial"/>
          <w:lang w:val="en-GB" w:eastAsia="en-US"/>
        </w:rPr>
        <w:t>Establish a program for parents of blind and</w:t>
      </w:r>
      <w:r w:rsidRPr="00602A5D">
        <w:rPr>
          <w:rFonts w:ascii="Arial" w:hAnsi="Arial" w:cs="Arial"/>
          <w:lang w:val="en-US" w:eastAsia="en-US"/>
        </w:rPr>
        <w:t xml:space="preserve"> partially sighted </w:t>
      </w:r>
      <w:r w:rsidRPr="00602A5D">
        <w:rPr>
          <w:rFonts w:ascii="Arial" w:hAnsi="Arial" w:cs="Arial"/>
          <w:lang w:val="en-GB" w:eastAsia="en-US"/>
        </w:rPr>
        <w:t xml:space="preserve">visually impaired children to make them aware of the needs and problems of their kids </w:t>
      </w:r>
    </w:p>
    <w:p w:rsidR="00602A5D" w:rsidRPr="00602A5D" w:rsidRDefault="00602A5D" w:rsidP="00602A5D">
      <w:pPr>
        <w:spacing w:after="120" w:line="264" w:lineRule="auto"/>
        <w:jc w:val="both"/>
        <w:rPr>
          <w:rFonts w:ascii="Arial" w:hAnsi="Arial" w:cs="Arial"/>
          <w:lang w:val="en-GB" w:eastAsia="en-US"/>
        </w:rPr>
      </w:pPr>
    </w:p>
    <w:p w:rsidR="00602A5D" w:rsidRPr="00602A5D" w:rsidRDefault="00602A5D" w:rsidP="00602A5D">
      <w:pPr>
        <w:spacing w:line="264" w:lineRule="auto"/>
        <w:jc w:val="both"/>
        <w:rPr>
          <w:rFonts w:ascii="Arial" w:hAnsi="Arial" w:cs="Arial"/>
          <w:lang w:val="en-GB" w:eastAsia="en-US"/>
        </w:rPr>
      </w:pPr>
      <w:r w:rsidRPr="00602A5D">
        <w:rPr>
          <w:rFonts w:ascii="Arial" w:hAnsi="Arial" w:cs="Arial"/>
          <w:lang w:val="en-GB" w:eastAsia="en-US"/>
        </w:rPr>
        <w:t>We implemented this project in twelve month. The approach used in implementation is based on CES model. The Comprehensive Eye Service (CES) model aims to establish a network of services that cover all aspects of eye care from prevention, care, through to rehabilitation and education. Integration is between three sectors: Eye – Care, Education and Rehabilitation, CES model is a clear departure from the previously held approach of supporting the three sectors of eye care, rehabilitation and education separately.</w:t>
      </w:r>
    </w:p>
    <w:p w:rsidR="00602A5D" w:rsidRPr="00602A5D" w:rsidRDefault="00602A5D" w:rsidP="00602A5D">
      <w:pPr>
        <w:spacing w:line="264" w:lineRule="auto"/>
        <w:jc w:val="both"/>
        <w:rPr>
          <w:rFonts w:ascii="Arial" w:hAnsi="Arial" w:cs="Arial"/>
          <w:lang w:val="en-GB" w:eastAsia="en-US"/>
        </w:rPr>
      </w:pPr>
    </w:p>
    <w:p w:rsidR="00602A5D" w:rsidRPr="00602A5D" w:rsidRDefault="00602A5D" w:rsidP="00602A5D">
      <w:pPr>
        <w:spacing w:line="264" w:lineRule="auto"/>
        <w:jc w:val="both"/>
        <w:rPr>
          <w:rFonts w:ascii="Arial" w:hAnsi="Arial" w:cs="Arial"/>
          <w:lang w:val="en-US" w:eastAsia="en-US"/>
        </w:rPr>
      </w:pPr>
      <w:r w:rsidRPr="00602A5D">
        <w:rPr>
          <w:rFonts w:ascii="Arial" w:hAnsi="Arial" w:cs="Arial"/>
          <w:lang w:val="en-US" w:eastAsia="en-US"/>
        </w:rPr>
        <w:t xml:space="preserve">Community-based rehabilitation (CBR) was adopted within community development, which aimed at rehabilitation, equalization of opportunities and integration of persons with visual disabilities within their communities and the society as a whole. </w:t>
      </w:r>
    </w:p>
    <w:p w:rsidR="00602A5D" w:rsidRPr="00602A5D" w:rsidRDefault="00602A5D" w:rsidP="00602A5D">
      <w:pPr>
        <w:spacing w:line="264" w:lineRule="auto"/>
        <w:jc w:val="both"/>
        <w:rPr>
          <w:rFonts w:ascii="Arial" w:hAnsi="Arial" w:cs="Arial"/>
          <w:lang w:val="en-US" w:eastAsia="en-US" w:bidi="ar-EG"/>
        </w:rPr>
      </w:pPr>
    </w:p>
    <w:p w:rsidR="00602A5D" w:rsidRPr="00602A5D" w:rsidRDefault="00602A5D" w:rsidP="00602A5D">
      <w:pPr>
        <w:spacing w:line="264" w:lineRule="auto"/>
        <w:jc w:val="both"/>
        <w:rPr>
          <w:rFonts w:ascii="Arial" w:hAnsi="Arial" w:cs="Arial"/>
          <w:lang w:val="en-GB" w:eastAsia="en-US"/>
        </w:rPr>
      </w:pPr>
      <w:r w:rsidRPr="00602A5D">
        <w:rPr>
          <w:rFonts w:ascii="Arial" w:hAnsi="Arial" w:cs="Arial"/>
          <w:lang w:val="en-GB" w:eastAsia="en-US"/>
        </w:rPr>
        <w:t xml:space="preserve">The project was implemented jointly by two partner association </w:t>
      </w:r>
      <w:r w:rsidRPr="00602A5D">
        <w:rPr>
          <w:rFonts w:ascii="Arial" w:hAnsi="Arial" w:cs="Arial"/>
          <w:lang w:val="en-GB" w:eastAsia="en-US" w:bidi="ar-EG"/>
        </w:rPr>
        <w:t xml:space="preserve">"Parents Association of People with Visual Impairment" and El Noor foundation, in collaboration with local NGOs, schools and medical </w:t>
      </w:r>
      <w:proofErr w:type="spellStart"/>
      <w:r w:rsidRPr="00602A5D">
        <w:rPr>
          <w:rFonts w:ascii="Arial" w:hAnsi="Arial" w:cs="Arial"/>
          <w:lang w:val="en-GB" w:eastAsia="en-US" w:bidi="ar-EG"/>
        </w:rPr>
        <w:t>centers</w:t>
      </w:r>
      <w:proofErr w:type="spellEnd"/>
      <w:r w:rsidRPr="00602A5D">
        <w:rPr>
          <w:rFonts w:ascii="Arial" w:hAnsi="Arial" w:cs="Arial"/>
          <w:lang w:val="en-GB" w:eastAsia="en-US" w:bidi="ar-EG"/>
        </w:rPr>
        <w:t xml:space="preserve"> in the targeted location.</w:t>
      </w:r>
      <w:r w:rsidRPr="00602A5D">
        <w:rPr>
          <w:rFonts w:ascii="Arial" w:hAnsi="Arial" w:cs="Arial"/>
          <w:lang w:val="en-GB" w:eastAsia="en-US"/>
        </w:rPr>
        <w:t xml:space="preserve"> Al-Noor Foundation was the leading association in managing the fund and providing the medical services and developing the low vision clinic as well as providing space for technical training. The Parents Association for the Visually Impaired persons was responsible</w:t>
      </w:r>
      <w:r w:rsidRPr="00602A5D">
        <w:rPr>
          <w:rFonts w:ascii="Arial" w:hAnsi="Arial" w:cs="Arial"/>
          <w:lang w:val="en-US" w:eastAsia="en-US"/>
        </w:rPr>
        <w:t xml:space="preserve"> for</w:t>
      </w:r>
      <w:r w:rsidRPr="00602A5D">
        <w:rPr>
          <w:rFonts w:ascii="Arial" w:hAnsi="Arial" w:cs="Arial"/>
          <w:lang w:val="en-GB" w:eastAsia="en-US"/>
        </w:rPr>
        <w:t xml:space="preserve"> the raising, awareness and mainstreaming the visually disabled in all the activities of the society as well as training building the capacities of the community workers and teachers.</w:t>
      </w:r>
    </w:p>
    <w:p w:rsidR="00602A5D" w:rsidRPr="00602A5D" w:rsidRDefault="00602A5D" w:rsidP="00602A5D">
      <w:pPr>
        <w:spacing w:after="120" w:line="264" w:lineRule="auto"/>
        <w:jc w:val="both"/>
        <w:rPr>
          <w:rFonts w:ascii="Arial" w:hAnsi="Arial" w:cs="Arial"/>
          <w:lang w:val="en-US" w:eastAsia="en-US"/>
        </w:rPr>
      </w:pPr>
      <w:r w:rsidRPr="00602A5D">
        <w:rPr>
          <w:rFonts w:ascii="Arial" w:hAnsi="Arial" w:cs="Arial"/>
          <w:lang w:val="en-GB" w:eastAsia="en-US" w:bidi="ar-EG"/>
        </w:rPr>
        <w:t>The local human resources, facilities and technical skills was strengthened through training on the job coaching, and providing integrated services ranging from prevention, early detection, treatment rehabilitation, inclusion, awareness campaigns, seminars, and other skills that increase their specialization in the specific areas of concern .</w:t>
      </w:r>
    </w:p>
    <w:p w:rsidR="00602A5D" w:rsidRPr="00602A5D" w:rsidRDefault="00602A5D" w:rsidP="00602A5D">
      <w:pPr>
        <w:spacing w:line="264" w:lineRule="auto"/>
        <w:jc w:val="both"/>
        <w:rPr>
          <w:rFonts w:ascii="Arial" w:hAnsi="Arial" w:cs="Arial"/>
          <w:b/>
          <w:bCs/>
          <w:lang w:val="en-GB" w:eastAsia="en-US"/>
        </w:rPr>
      </w:pPr>
    </w:p>
    <w:p w:rsidR="0087726E" w:rsidRDefault="0087726E" w:rsidP="00602A5D">
      <w:pPr>
        <w:spacing w:line="264" w:lineRule="auto"/>
        <w:jc w:val="both"/>
        <w:rPr>
          <w:rFonts w:ascii="Arial" w:hAnsi="Arial" w:cs="Arial"/>
          <w:b/>
          <w:bCs/>
          <w:lang w:val="en-GB" w:eastAsia="en-US"/>
        </w:rPr>
      </w:pPr>
    </w:p>
    <w:p w:rsidR="00602A5D" w:rsidRPr="00602A5D" w:rsidRDefault="00602A5D" w:rsidP="00602A5D">
      <w:pPr>
        <w:spacing w:line="264" w:lineRule="auto"/>
        <w:jc w:val="both"/>
        <w:rPr>
          <w:rFonts w:ascii="Arial" w:hAnsi="Arial" w:cs="Arial"/>
          <w:lang w:val="en-GB" w:eastAsia="en-US"/>
        </w:rPr>
      </w:pPr>
      <w:r w:rsidRPr="00602A5D">
        <w:rPr>
          <w:rFonts w:ascii="Arial" w:hAnsi="Arial" w:cs="Arial"/>
          <w:b/>
          <w:bCs/>
          <w:lang w:val="en-GB" w:eastAsia="en-US"/>
        </w:rPr>
        <w:lastRenderedPageBreak/>
        <w:t xml:space="preserve">Summary of Results  </w:t>
      </w:r>
    </w:p>
    <w:p w:rsidR="00602A5D" w:rsidRPr="00602A5D" w:rsidRDefault="00602A5D" w:rsidP="00602A5D">
      <w:pPr>
        <w:numPr>
          <w:ilvl w:val="0"/>
          <w:numId w:val="15"/>
        </w:numPr>
        <w:tabs>
          <w:tab w:val="left"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Children of five regular schools in the community were screened. Out of the 4532 student 36.3% were 6/9, 12.8% were 6/12 and 13.1% were 6/18. About 944 (20.8%) needed glasses and twelve children were low – vision cases.</w:t>
      </w:r>
    </w:p>
    <w:p w:rsidR="00602A5D" w:rsidRPr="00602A5D" w:rsidRDefault="00602A5D" w:rsidP="00602A5D">
      <w:pPr>
        <w:numPr>
          <w:ilvl w:val="0"/>
          <w:numId w:val="15"/>
        </w:numPr>
        <w:tabs>
          <w:tab w:val="left"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 xml:space="preserve">Six medical mobile campaigns were conducted in the community in which 1058 client with visual problems were examined and treated in the blind school about 40% were partially sighted and were assessed and rehabilitated in the low- vision clinic. </w:t>
      </w:r>
    </w:p>
    <w:p w:rsidR="00602A5D" w:rsidRPr="00602A5D" w:rsidRDefault="00602A5D" w:rsidP="00602A5D">
      <w:pPr>
        <w:numPr>
          <w:ilvl w:val="0"/>
          <w:numId w:val="15"/>
        </w:numPr>
        <w:tabs>
          <w:tab w:val="left"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One hundred doctors and nurses in Motherhood and Childhood Centres and schools were trained on early detection of the visually impaired.</w:t>
      </w:r>
    </w:p>
    <w:p w:rsidR="00602A5D" w:rsidRPr="00602A5D" w:rsidRDefault="00602A5D" w:rsidP="00602A5D">
      <w:pPr>
        <w:numPr>
          <w:ilvl w:val="0"/>
          <w:numId w:val="15"/>
        </w:numPr>
        <w:tabs>
          <w:tab w:val="left"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Twenty- five ophthalmologist, nurse and technician attended a course on Low vision assessment and rehabilitation</w:t>
      </w:r>
    </w:p>
    <w:p w:rsidR="00602A5D" w:rsidRPr="00602A5D" w:rsidRDefault="00602A5D" w:rsidP="00602A5D">
      <w:pPr>
        <w:numPr>
          <w:ilvl w:val="0"/>
          <w:numId w:val="15"/>
        </w:numPr>
        <w:tabs>
          <w:tab w:val="left"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One hundred teachers in 3 regular schools, 25 day- care teacher and 70 special school teachers were trained on inclusive education.</w:t>
      </w:r>
    </w:p>
    <w:p w:rsidR="00602A5D" w:rsidRPr="00602A5D" w:rsidRDefault="00602A5D" w:rsidP="00602A5D">
      <w:pPr>
        <w:numPr>
          <w:ilvl w:val="0"/>
          <w:numId w:val="15"/>
        </w:numPr>
        <w:tabs>
          <w:tab w:val="left"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All service providers in the pilot community attended workshops to raise the awareness about issues of visual impairment</w:t>
      </w:r>
    </w:p>
    <w:p w:rsidR="00602A5D" w:rsidRPr="00602A5D" w:rsidRDefault="00602A5D" w:rsidP="00602A5D">
      <w:pPr>
        <w:numPr>
          <w:ilvl w:val="0"/>
          <w:numId w:val="15"/>
        </w:numPr>
        <w:tabs>
          <w:tab w:val="left" w:pos="360"/>
        </w:tabs>
        <w:spacing w:before="80" w:after="80" w:line="264" w:lineRule="auto"/>
        <w:ind w:left="357" w:hanging="357"/>
        <w:jc w:val="both"/>
        <w:rPr>
          <w:rFonts w:ascii="Arial" w:hAnsi="Arial" w:cs="Arial"/>
          <w:lang w:val="en-GB" w:eastAsia="en-US"/>
        </w:rPr>
      </w:pPr>
      <w:r w:rsidRPr="00602A5D">
        <w:rPr>
          <w:rFonts w:ascii="Arial" w:hAnsi="Arial" w:cs="Arial"/>
          <w:lang w:val="en-GB" w:eastAsia="en-US"/>
        </w:rPr>
        <w:t>About 25 visually impaired child and their parents attended a number of counselling and rehabilitation sessions.</w:t>
      </w:r>
    </w:p>
    <w:p w:rsidR="00602A5D" w:rsidRPr="00602A5D" w:rsidRDefault="00602A5D" w:rsidP="00602A5D">
      <w:pPr>
        <w:spacing w:line="264" w:lineRule="auto"/>
        <w:jc w:val="both"/>
        <w:rPr>
          <w:rFonts w:ascii="Arial" w:hAnsi="Arial" w:cs="Arial"/>
          <w:lang w:val="en-GB" w:eastAsia="en-US"/>
        </w:rPr>
      </w:pPr>
    </w:p>
    <w:p w:rsidR="00602A5D" w:rsidRPr="00602A5D" w:rsidRDefault="00602A5D" w:rsidP="00602A5D">
      <w:pPr>
        <w:spacing w:line="264" w:lineRule="auto"/>
        <w:jc w:val="both"/>
        <w:rPr>
          <w:rFonts w:ascii="Arial" w:hAnsi="Arial" w:cs="Arial"/>
          <w:b/>
          <w:bCs/>
          <w:lang w:val="en-US" w:eastAsia="en-US"/>
        </w:rPr>
      </w:pPr>
      <w:r w:rsidRPr="00602A5D">
        <w:rPr>
          <w:rFonts w:ascii="Arial" w:hAnsi="Arial" w:cs="Arial"/>
          <w:lang w:val="en-GB" w:eastAsia="en-US"/>
        </w:rPr>
        <w:t xml:space="preserve"> </w:t>
      </w:r>
      <w:r w:rsidRPr="00602A5D">
        <w:rPr>
          <w:rFonts w:ascii="Arial" w:hAnsi="Arial" w:cs="Arial"/>
          <w:b/>
          <w:bCs/>
          <w:lang w:val="en-US" w:eastAsia="en-US"/>
        </w:rPr>
        <w:t xml:space="preserve">Conclusion / Challenges </w:t>
      </w:r>
    </w:p>
    <w:p w:rsidR="00602A5D" w:rsidRPr="00602A5D" w:rsidRDefault="00602A5D" w:rsidP="00602A5D">
      <w:pPr>
        <w:spacing w:line="264" w:lineRule="auto"/>
        <w:jc w:val="both"/>
        <w:rPr>
          <w:rFonts w:ascii="Arial" w:hAnsi="Arial" w:cs="Arial"/>
          <w:lang w:val="en-GB" w:eastAsia="en-US"/>
        </w:rPr>
      </w:pPr>
      <w:r w:rsidRPr="00602A5D">
        <w:rPr>
          <w:rFonts w:ascii="Arial" w:hAnsi="Arial" w:cs="Arial"/>
          <w:lang w:val="en-US" w:eastAsia="en-US"/>
        </w:rPr>
        <w:t xml:space="preserve">This pilot project succeeded in achieving its objectives in one community as a model of how to address the problem of visual disability. However the most important question is how we can replicate it in other communities. This model was initiated by two NGO in partnership with GOs departments in different ministries. Coverage at the national level is the real challenge for this model. It is important that this model becomes part of the national policy and strategy for the prevention of visual disability in </w:t>
      </w:r>
      <w:smartTag w:uri="urn:schemas-microsoft-com:office:smarttags" w:element="country-region">
        <w:smartTag w:uri="urn:schemas-microsoft-com:office:smarttags" w:element="place">
          <w:r w:rsidRPr="00602A5D">
            <w:rPr>
              <w:rFonts w:ascii="Arial" w:hAnsi="Arial" w:cs="Arial"/>
              <w:lang w:val="en-US" w:eastAsia="en-US"/>
            </w:rPr>
            <w:t>Egypt</w:t>
          </w:r>
        </w:smartTag>
      </w:smartTag>
      <w:r w:rsidRPr="00602A5D">
        <w:rPr>
          <w:rFonts w:ascii="Arial" w:hAnsi="Arial" w:cs="Arial"/>
          <w:lang w:val="en-US" w:eastAsia="en-US"/>
        </w:rPr>
        <w:t xml:space="preserve">.  </w:t>
      </w:r>
    </w:p>
    <w:p w:rsidR="00602A5D" w:rsidRPr="00602A5D" w:rsidRDefault="00602A5D" w:rsidP="00602A5D">
      <w:pPr>
        <w:spacing w:line="264" w:lineRule="auto"/>
        <w:jc w:val="both"/>
        <w:rPr>
          <w:rFonts w:ascii="Arial" w:hAnsi="Arial" w:cs="Arial"/>
          <w:lang w:val="en-GB" w:eastAsia="en-US"/>
        </w:rPr>
      </w:pPr>
    </w:p>
    <w:p w:rsidR="00F76569" w:rsidRPr="00702F9C" w:rsidRDefault="00E32B2A" w:rsidP="0087726E">
      <w:pPr>
        <w:spacing w:after="200" w:line="276" w:lineRule="auto"/>
        <w:rPr>
          <w:rFonts w:ascii="Arial" w:hAnsi="Arial"/>
        </w:rPr>
      </w:pPr>
      <w:r>
        <w:br w:type="page"/>
      </w:r>
    </w:p>
    <w:p w:rsidR="00E6331F" w:rsidRDefault="00E6331F">
      <w:pPr>
        <w:spacing w:after="200" w:line="276" w:lineRule="auto"/>
      </w:pPr>
    </w:p>
    <w:sectPr w:rsidR="00E6331F" w:rsidSect="0087726E">
      <w:footerReference w:type="default" r:id="rId10"/>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0E" w:rsidRDefault="00F4170E">
      <w:r>
        <w:separator/>
      </w:r>
    </w:p>
  </w:endnote>
  <w:endnote w:type="continuationSeparator" w:id="0">
    <w:p w:rsidR="00F4170E" w:rsidRDefault="00F41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506692"/>
      <w:docPartObj>
        <w:docPartGallery w:val="Page Numbers (Bottom of Page)"/>
        <w:docPartUnique/>
      </w:docPartObj>
    </w:sdtPr>
    <w:sdtEndPr>
      <w:rPr>
        <w:noProof/>
      </w:rPr>
    </w:sdtEndPr>
    <w:sdtContent>
      <w:p w:rsidR="00770C99" w:rsidRDefault="00770C99">
        <w:pPr>
          <w:pStyle w:val="Footer"/>
          <w:jc w:val="right"/>
        </w:pPr>
        <w:r>
          <w:fldChar w:fldCharType="begin"/>
        </w:r>
        <w:r>
          <w:instrText xml:space="preserve"> PAGE   \* MERGEFORMAT </w:instrText>
        </w:r>
        <w:r>
          <w:fldChar w:fldCharType="separate"/>
        </w:r>
        <w:r w:rsidR="0087726E">
          <w:rPr>
            <w:noProof/>
          </w:rPr>
          <w:t>1</w:t>
        </w:r>
        <w:r>
          <w:rPr>
            <w:noProof/>
          </w:rPr>
          <w:fldChar w:fldCharType="end"/>
        </w:r>
      </w:p>
    </w:sdtContent>
  </w:sdt>
  <w:p w:rsidR="00770C99" w:rsidRPr="00FC0373" w:rsidRDefault="00770C99" w:rsidP="00FC0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0E" w:rsidRDefault="00F4170E">
      <w:r>
        <w:separator/>
      </w:r>
    </w:p>
  </w:footnote>
  <w:footnote w:type="continuationSeparator" w:id="0">
    <w:p w:rsidR="00F4170E" w:rsidRDefault="00F417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2E4B2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C02C34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220920"/>
    <w:multiLevelType w:val="singleLevel"/>
    <w:tmpl w:val="B9A21A86"/>
    <w:lvl w:ilvl="0">
      <w:start w:val="1"/>
      <w:numFmt w:val="decimal"/>
      <w:lvlText w:val="%1."/>
      <w:lvlJc w:val="left"/>
      <w:pPr>
        <w:tabs>
          <w:tab w:val="num" w:pos="720"/>
        </w:tabs>
        <w:ind w:left="720" w:hanging="720"/>
      </w:pPr>
    </w:lvl>
  </w:abstractNum>
  <w:abstractNum w:abstractNumId="3">
    <w:nsid w:val="05BD55E6"/>
    <w:multiLevelType w:val="hybridMultilevel"/>
    <w:tmpl w:val="1CB83A1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6121DAB"/>
    <w:multiLevelType w:val="hybridMultilevel"/>
    <w:tmpl w:val="C1ECF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343936"/>
    <w:multiLevelType w:val="multilevel"/>
    <w:tmpl w:val="113CA6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6A47BB7"/>
    <w:multiLevelType w:val="hybridMultilevel"/>
    <w:tmpl w:val="FB8CAEB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7C254E5"/>
    <w:multiLevelType w:val="hybridMultilevel"/>
    <w:tmpl w:val="38768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AA17589"/>
    <w:multiLevelType w:val="hybridMultilevel"/>
    <w:tmpl w:val="CD048B88"/>
    <w:lvl w:ilvl="0" w:tplc="04090001">
      <w:start w:val="1"/>
      <w:numFmt w:val="bullet"/>
      <w:lvlText w:val=""/>
      <w:lvlJc w:val="left"/>
      <w:pPr>
        <w:tabs>
          <w:tab w:val="num" w:pos="940"/>
        </w:tabs>
        <w:ind w:left="940" w:hanging="360"/>
      </w:pPr>
      <w:rPr>
        <w:rFonts w:ascii="Symbol" w:hAnsi="Symbol" w:hint="default"/>
      </w:rPr>
    </w:lvl>
    <w:lvl w:ilvl="1" w:tplc="04090003" w:tentative="1">
      <w:start w:val="1"/>
      <w:numFmt w:val="bullet"/>
      <w:lvlText w:val="o"/>
      <w:lvlJc w:val="left"/>
      <w:pPr>
        <w:tabs>
          <w:tab w:val="num" w:pos="1660"/>
        </w:tabs>
        <w:ind w:left="1660" w:hanging="360"/>
      </w:pPr>
      <w:rPr>
        <w:rFonts w:ascii="Courier New" w:hAnsi="Courier New" w:cs="Courier New" w:hint="default"/>
      </w:rPr>
    </w:lvl>
    <w:lvl w:ilvl="2" w:tplc="04090005" w:tentative="1">
      <w:start w:val="1"/>
      <w:numFmt w:val="bullet"/>
      <w:lvlText w:val=""/>
      <w:lvlJc w:val="left"/>
      <w:pPr>
        <w:tabs>
          <w:tab w:val="num" w:pos="2380"/>
        </w:tabs>
        <w:ind w:left="2380" w:hanging="360"/>
      </w:pPr>
      <w:rPr>
        <w:rFonts w:ascii="Wingdings" w:hAnsi="Wingdings" w:hint="default"/>
      </w:rPr>
    </w:lvl>
    <w:lvl w:ilvl="3" w:tplc="04090001" w:tentative="1">
      <w:start w:val="1"/>
      <w:numFmt w:val="bullet"/>
      <w:lvlText w:val=""/>
      <w:lvlJc w:val="left"/>
      <w:pPr>
        <w:tabs>
          <w:tab w:val="num" w:pos="3100"/>
        </w:tabs>
        <w:ind w:left="3100" w:hanging="360"/>
      </w:pPr>
      <w:rPr>
        <w:rFonts w:ascii="Symbol" w:hAnsi="Symbol" w:hint="default"/>
      </w:rPr>
    </w:lvl>
    <w:lvl w:ilvl="4" w:tplc="04090003" w:tentative="1">
      <w:start w:val="1"/>
      <w:numFmt w:val="bullet"/>
      <w:lvlText w:val="o"/>
      <w:lvlJc w:val="left"/>
      <w:pPr>
        <w:tabs>
          <w:tab w:val="num" w:pos="3820"/>
        </w:tabs>
        <w:ind w:left="3820" w:hanging="360"/>
      </w:pPr>
      <w:rPr>
        <w:rFonts w:ascii="Courier New" w:hAnsi="Courier New" w:cs="Courier New" w:hint="default"/>
      </w:rPr>
    </w:lvl>
    <w:lvl w:ilvl="5" w:tplc="04090005" w:tentative="1">
      <w:start w:val="1"/>
      <w:numFmt w:val="bullet"/>
      <w:lvlText w:val=""/>
      <w:lvlJc w:val="left"/>
      <w:pPr>
        <w:tabs>
          <w:tab w:val="num" w:pos="4540"/>
        </w:tabs>
        <w:ind w:left="4540" w:hanging="360"/>
      </w:pPr>
      <w:rPr>
        <w:rFonts w:ascii="Wingdings" w:hAnsi="Wingdings" w:hint="default"/>
      </w:rPr>
    </w:lvl>
    <w:lvl w:ilvl="6" w:tplc="04090001" w:tentative="1">
      <w:start w:val="1"/>
      <w:numFmt w:val="bullet"/>
      <w:lvlText w:val=""/>
      <w:lvlJc w:val="left"/>
      <w:pPr>
        <w:tabs>
          <w:tab w:val="num" w:pos="5260"/>
        </w:tabs>
        <w:ind w:left="5260" w:hanging="360"/>
      </w:pPr>
      <w:rPr>
        <w:rFonts w:ascii="Symbol" w:hAnsi="Symbol" w:hint="default"/>
      </w:rPr>
    </w:lvl>
    <w:lvl w:ilvl="7" w:tplc="04090003" w:tentative="1">
      <w:start w:val="1"/>
      <w:numFmt w:val="bullet"/>
      <w:lvlText w:val="o"/>
      <w:lvlJc w:val="left"/>
      <w:pPr>
        <w:tabs>
          <w:tab w:val="num" w:pos="5980"/>
        </w:tabs>
        <w:ind w:left="5980" w:hanging="360"/>
      </w:pPr>
      <w:rPr>
        <w:rFonts w:ascii="Courier New" w:hAnsi="Courier New" w:cs="Courier New" w:hint="default"/>
      </w:rPr>
    </w:lvl>
    <w:lvl w:ilvl="8" w:tplc="04090005" w:tentative="1">
      <w:start w:val="1"/>
      <w:numFmt w:val="bullet"/>
      <w:lvlText w:val=""/>
      <w:lvlJc w:val="left"/>
      <w:pPr>
        <w:tabs>
          <w:tab w:val="num" w:pos="6700"/>
        </w:tabs>
        <w:ind w:left="6700" w:hanging="360"/>
      </w:pPr>
      <w:rPr>
        <w:rFonts w:ascii="Wingdings" w:hAnsi="Wingdings" w:hint="default"/>
      </w:rPr>
    </w:lvl>
  </w:abstractNum>
  <w:abstractNum w:abstractNumId="9">
    <w:nsid w:val="0C304DCB"/>
    <w:multiLevelType w:val="hybridMultilevel"/>
    <w:tmpl w:val="336874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0F1719D3"/>
    <w:multiLevelType w:val="hybridMultilevel"/>
    <w:tmpl w:val="7E10A1A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FE31A0C"/>
    <w:multiLevelType w:val="hybridMultilevel"/>
    <w:tmpl w:val="F6EC80AA"/>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2794DBA"/>
    <w:multiLevelType w:val="hybridMultilevel"/>
    <w:tmpl w:val="8E1C34A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9B2D92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3886BB1"/>
    <w:multiLevelType w:val="hybridMultilevel"/>
    <w:tmpl w:val="79E6EE7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3D0478F"/>
    <w:multiLevelType w:val="hybridMultilevel"/>
    <w:tmpl w:val="ECDEAA0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46107D9"/>
    <w:multiLevelType w:val="hybridMultilevel"/>
    <w:tmpl w:val="CECC020E"/>
    <w:lvl w:ilvl="0" w:tplc="75DE1FF2">
      <w:numFmt w:val="bullet"/>
      <w:lvlText w:val="-"/>
      <w:lvlJc w:val="left"/>
      <w:pPr>
        <w:tabs>
          <w:tab w:val="num" w:pos="1065"/>
        </w:tabs>
        <w:ind w:left="1065" w:hanging="360"/>
      </w:pPr>
      <w:rPr>
        <w:rFonts w:ascii="Times New Roman" w:eastAsia="Times New Roman" w:hAnsi="Times New Roman" w:cs="Times New Roman" w:hint="default"/>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6">
    <w:nsid w:val="15383285"/>
    <w:multiLevelType w:val="hybridMultilevel"/>
    <w:tmpl w:val="FC944618"/>
    <w:lvl w:ilvl="0" w:tplc="04090019">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17345A1C"/>
    <w:multiLevelType w:val="hybridMultilevel"/>
    <w:tmpl w:val="5962691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CDB472F"/>
    <w:multiLevelType w:val="hybridMultilevel"/>
    <w:tmpl w:val="3D704FA2"/>
    <w:lvl w:ilvl="0" w:tplc="0C0A0003">
      <w:start w:val="1"/>
      <w:numFmt w:val="bullet"/>
      <w:lvlText w:val="o"/>
      <w:lvlJc w:val="left"/>
      <w:pPr>
        <w:tabs>
          <w:tab w:val="num" w:pos="870"/>
        </w:tabs>
        <w:ind w:left="870" w:hanging="360"/>
      </w:pPr>
      <w:rPr>
        <w:rFonts w:ascii="Courier New" w:hAnsi="Courier New" w:cs="Courier New" w:hint="default"/>
      </w:rPr>
    </w:lvl>
    <w:lvl w:ilvl="1" w:tplc="0C0A0003" w:tentative="1">
      <w:start w:val="1"/>
      <w:numFmt w:val="bullet"/>
      <w:lvlText w:val="o"/>
      <w:lvlJc w:val="left"/>
      <w:pPr>
        <w:tabs>
          <w:tab w:val="num" w:pos="1590"/>
        </w:tabs>
        <w:ind w:left="1590" w:hanging="360"/>
      </w:pPr>
      <w:rPr>
        <w:rFonts w:ascii="Courier New" w:hAnsi="Courier New" w:cs="Courier New" w:hint="default"/>
      </w:rPr>
    </w:lvl>
    <w:lvl w:ilvl="2" w:tplc="0C0A0005" w:tentative="1">
      <w:start w:val="1"/>
      <w:numFmt w:val="bullet"/>
      <w:lvlText w:val=""/>
      <w:lvlJc w:val="left"/>
      <w:pPr>
        <w:tabs>
          <w:tab w:val="num" w:pos="2310"/>
        </w:tabs>
        <w:ind w:left="2310" w:hanging="360"/>
      </w:pPr>
      <w:rPr>
        <w:rFonts w:ascii="Wingdings" w:hAnsi="Wingdings" w:hint="default"/>
      </w:rPr>
    </w:lvl>
    <w:lvl w:ilvl="3" w:tplc="0C0A0001" w:tentative="1">
      <w:start w:val="1"/>
      <w:numFmt w:val="bullet"/>
      <w:lvlText w:val=""/>
      <w:lvlJc w:val="left"/>
      <w:pPr>
        <w:tabs>
          <w:tab w:val="num" w:pos="3030"/>
        </w:tabs>
        <w:ind w:left="3030" w:hanging="360"/>
      </w:pPr>
      <w:rPr>
        <w:rFonts w:ascii="Symbol" w:hAnsi="Symbol" w:hint="default"/>
      </w:rPr>
    </w:lvl>
    <w:lvl w:ilvl="4" w:tplc="0C0A0003" w:tentative="1">
      <w:start w:val="1"/>
      <w:numFmt w:val="bullet"/>
      <w:lvlText w:val="o"/>
      <w:lvlJc w:val="left"/>
      <w:pPr>
        <w:tabs>
          <w:tab w:val="num" w:pos="3750"/>
        </w:tabs>
        <w:ind w:left="3750" w:hanging="360"/>
      </w:pPr>
      <w:rPr>
        <w:rFonts w:ascii="Courier New" w:hAnsi="Courier New" w:cs="Courier New" w:hint="default"/>
      </w:rPr>
    </w:lvl>
    <w:lvl w:ilvl="5" w:tplc="0C0A0005" w:tentative="1">
      <w:start w:val="1"/>
      <w:numFmt w:val="bullet"/>
      <w:lvlText w:val=""/>
      <w:lvlJc w:val="left"/>
      <w:pPr>
        <w:tabs>
          <w:tab w:val="num" w:pos="4470"/>
        </w:tabs>
        <w:ind w:left="4470" w:hanging="360"/>
      </w:pPr>
      <w:rPr>
        <w:rFonts w:ascii="Wingdings" w:hAnsi="Wingdings" w:hint="default"/>
      </w:rPr>
    </w:lvl>
    <w:lvl w:ilvl="6" w:tplc="0C0A0001" w:tentative="1">
      <w:start w:val="1"/>
      <w:numFmt w:val="bullet"/>
      <w:lvlText w:val=""/>
      <w:lvlJc w:val="left"/>
      <w:pPr>
        <w:tabs>
          <w:tab w:val="num" w:pos="5190"/>
        </w:tabs>
        <w:ind w:left="5190" w:hanging="360"/>
      </w:pPr>
      <w:rPr>
        <w:rFonts w:ascii="Symbol" w:hAnsi="Symbol" w:hint="default"/>
      </w:rPr>
    </w:lvl>
    <w:lvl w:ilvl="7" w:tplc="0C0A0003" w:tentative="1">
      <w:start w:val="1"/>
      <w:numFmt w:val="bullet"/>
      <w:lvlText w:val="o"/>
      <w:lvlJc w:val="left"/>
      <w:pPr>
        <w:tabs>
          <w:tab w:val="num" w:pos="5910"/>
        </w:tabs>
        <w:ind w:left="5910" w:hanging="360"/>
      </w:pPr>
      <w:rPr>
        <w:rFonts w:ascii="Courier New" w:hAnsi="Courier New" w:cs="Courier New" w:hint="default"/>
      </w:rPr>
    </w:lvl>
    <w:lvl w:ilvl="8" w:tplc="0C0A0005" w:tentative="1">
      <w:start w:val="1"/>
      <w:numFmt w:val="bullet"/>
      <w:lvlText w:val=""/>
      <w:lvlJc w:val="left"/>
      <w:pPr>
        <w:tabs>
          <w:tab w:val="num" w:pos="6630"/>
        </w:tabs>
        <w:ind w:left="6630" w:hanging="360"/>
      </w:pPr>
      <w:rPr>
        <w:rFonts w:ascii="Wingdings" w:hAnsi="Wingdings" w:hint="default"/>
      </w:rPr>
    </w:lvl>
  </w:abstractNum>
  <w:abstractNum w:abstractNumId="19">
    <w:nsid w:val="1D9A43BE"/>
    <w:multiLevelType w:val="hybridMultilevel"/>
    <w:tmpl w:val="1876AD64"/>
    <w:lvl w:ilvl="0" w:tplc="04E0892E">
      <w:numFmt w:val="bullet"/>
      <w:lvlText w:val="-"/>
      <w:lvlJc w:val="left"/>
      <w:pPr>
        <w:tabs>
          <w:tab w:val="num" w:pos="720"/>
        </w:tabs>
        <w:ind w:left="720" w:hanging="360"/>
      </w:pPr>
      <w:rPr>
        <w:rFonts w:ascii="Verdana" w:eastAsia="Times New Roman" w:hAnsi="Verdana"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0">
    <w:nsid w:val="216B32FB"/>
    <w:multiLevelType w:val="hybridMultilevel"/>
    <w:tmpl w:val="5476909C"/>
    <w:lvl w:ilvl="0" w:tplc="D2EC61D2">
      <w:start w:val="1"/>
      <w:numFmt w:val="decimal"/>
      <w:lvlText w:val="%1."/>
      <w:lvlJc w:val="left"/>
      <w:pPr>
        <w:tabs>
          <w:tab w:val="num" w:pos="1065"/>
        </w:tabs>
        <w:ind w:left="1065" w:hanging="360"/>
      </w:pPr>
      <w:rPr>
        <w:rFonts w:hint="default"/>
      </w:rPr>
    </w:lvl>
    <w:lvl w:ilvl="1" w:tplc="04140019" w:tentative="1">
      <w:start w:val="1"/>
      <w:numFmt w:val="lowerLetter"/>
      <w:lvlText w:val="%2."/>
      <w:lvlJc w:val="left"/>
      <w:pPr>
        <w:tabs>
          <w:tab w:val="num" w:pos="1785"/>
        </w:tabs>
        <w:ind w:left="1785" w:hanging="360"/>
      </w:pPr>
    </w:lvl>
    <w:lvl w:ilvl="2" w:tplc="0414001B" w:tentative="1">
      <w:start w:val="1"/>
      <w:numFmt w:val="lowerRoman"/>
      <w:lvlText w:val="%3."/>
      <w:lvlJc w:val="right"/>
      <w:pPr>
        <w:tabs>
          <w:tab w:val="num" w:pos="2505"/>
        </w:tabs>
        <w:ind w:left="2505" w:hanging="180"/>
      </w:pPr>
    </w:lvl>
    <w:lvl w:ilvl="3" w:tplc="0414000F" w:tentative="1">
      <w:start w:val="1"/>
      <w:numFmt w:val="decimal"/>
      <w:lvlText w:val="%4."/>
      <w:lvlJc w:val="left"/>
      <w:pPr>
        <w:tabs>
          <w:tab w:val="num" w:pos="3225"/>
        </w:tabs>
        <w:ind w:left="3225" w:hanging="360"/>
      </w:pPr>
    </w:lvl>
    <w:lvl w:ilvl="4" w:tplc="04140019" w:tentative="1">
      <w:start w:val="1"/>
      <w:numFmt w:val="lowerLetter"/>
      <w:lvlText w:val="%5."/>
      <w:lvlJc w:val="left"/>
      <w:pPr>
        <w:tabs>
          <w:tab w:val="num" w:pos="3945"/>
        </w:tabs>
        <w:ind w:left="3945" w:hanging="360"/>
      </w:pPr>
    </w:lvl>
    <w:lvl w:ilvl="5" w:tplc="0414001B" w:tentative="1">
      <w:start w:val="1"/>
      <w:numFmt w:val="lowerRoman"/>
      <w:lvlText w:val="%6."/>
      <w:lvlJc w:val="right"/>
      <w:pPr>
        <w:tabs>
          <w:tab w:val="num" w:pos="4665"/>
        </w:tabs>
        <w:ind w:left="4665" w:hanging="180"/>
      </w:pPr>
    </w:lvl>
    <w:lvl w:ilvl="6" w:tplc="0414000F" w:tentative="1">
      <w:start w:val="1"/>
      <w:numFmt w:val="decimal"/>
      <w:lvlText w:val="%7."/>
      <w:lvlJc w:val="left"/>
      <w:pPr>
        <w:tabs>
          <w:tab w:val="num" w:pos="5385"/>
        </w:tabs>
        <w:ind w:left="5385" w:hanging="360"/>
      </w:pPr>
    </w:lvl>
    <w:lvl w:ilvl="7" w:tplc="04140019" w:tentative="1">
      <w:start w:val="1"/>
      <w:numFmt w:val="lowerLetter"/>
      <w:lvlText w:val="%8."/>
      <w:lvlJc w:val="left"/>
      <w:pPr>
        <w:tabs>
          <w:tab w:val="num" w:pos="6105"/>
        </w:tabs>
        <w:ind w:left="6105" w:hanging="360"/>
      </w:pPr>
    </w:lvl>
    <w:lvl w:ilvl="8" w:tplc="0414001B" w:tentative="1">
      <w:start w:val="1"/>
      <w:numFmt w:val="lowerRoman"/>
      <w:lvlText w:val="%9."/>
      <w:lvlJc w:val="right"/>
      <w:pPr>
        <w:tabs>
          <w:tab w:val="num" w:pos="6825"/>
        </w:tabs>
        <w:ind w:left="6825" w:hanging="180"/>
      </w:pPr>
    </w:lvl>
  </w:abstractNum>
  <w:abstractNum w:abstractNumId="21">
    <w:nsid w:val="22721EE5"/>
    <w:multiLevelType w:val="hybridMultilevel"/>
    <w:tmpl w:val="C810BF30"/>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3BF02F3"/>
    <w:multiLevelType w:val="hybridMultilevel"/>
    <w:tmpl w:val="6CEC161A"/>
    <w:lvl w:ilvl="0" w:tplc="7574856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26AD6C3F"/>
    <w:multiLevelType w:val="multilevel"/>
    <w:tmpl w:val="EE861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D166AA1"/>
    <w:multiLevelType w:val="hybridMultilevel"/>
    <w:tmpl w:val="D8AE4DCC"/>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5">
    <w:nsid w:val="34515820"/>
    <w:multiLevelType w:val="singleLevel"/>
    <w:tmpl w:val="04090019"/>
    <w:lvl w:ilvl="0">
      <w:start w:val="1"/>
      <w:numFmt w:val="lowerLetter"/>
      <w:lvlText w:val="(%1)"/>
      <w:lvlJc w:val="left"/>
      <w:pPr>
        <w:tabs>
          <w:tab w:val="num" w:pos="360"/>
        </w:tabs>
        <w:ind w:left="360" w:hanging="360"/>
      </w:pPr>
      <w:rPr>
        <w:rFonts w:hint="default"/>
      </w:rPr>
    </w:lvl>
  </w:abstractNum>
  <w:abstractNum w:abstractNumId="26">
    <w:nsid w:val="358852C1"/>
    <w:multiLevelType w:val="hybridMultilevel"/>
    <w:tmpl w:val="1346BCB6"/>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39506214"/>
    <w:multiLevelType w:val="hybridMultilevel"/>
    <w:tmpl w:val="75BE8DC6"/>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nsid w:val="3C541592"/>
    <w:multiLevelType w:val="hybridMultilevel"/>
    <w:tmpl w:val="EE8AE21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1745347"/>
    <w:multiLevelType w:val="hybridMultilevel"/>
    <w:tmpl w:val="672452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4C38585E"/>
    <w:multiLevelType w:val="hybridMultilevel"/>
    <w:tmpl w:val="D1006C48"/>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ED054EF"/>
    <w:multiLevelType w:val="hybridMultilevel"/>
    <w:tmpl w:val="D0D2A642"/>
    <w:lvl w:ilvl="0" w:tplc="BC4E9ACC">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15A4118"/>
    <w:multiLevelType w:val="hybridMultilevel"/>
    <w:tmpl w:val="E90E3F2A"/>
    <w:lvl w:ilvl="0" w:tplc="0C0A0003">
      <w:start w:val="1"/>
      <w:numFmt w:val="bullet"/>
      <w:lvlText w:val="o"/>
      <w:lvlJc w:val="left"/>
      <w:pPr>
        <w:tabs>
          <w:tab w:val="num" w:pos="795"/>
        </w:tabs>
        <w:ind w:left="795" w:hanging="360"/>
      </w:pPr>
      <w:rPr>
        <w:rFonts w:ascii="Courier New" w:hAnsi="Courier New" w:cs="Courier New" w:hint="default"/>
      </w:rPr>
    </w:lvl>
    <w:lvl w:ilvl="1" w:tplc="0C0A0003" w:tentative="1">
      <w:start w:val="1"/>
      <w:numFmt w:val="bullet"/>
      <w:lvlText w:val="o"/>
      <w:lvlJc w:val="left"/>
      <w:pPr>
        <w:tabs>
          <w:tab w:val="num" w:pos="1515"/>
        </w:tabs>
        <w:ind w:left="1515" w:hanging="360"/>
      </w:pPr>
      <w:rPr>
        <w:rFonts w:ascii="Courier New" w:hAnsi="Courier New" w:cs="Courier New" w:hint="default"/>
      </w:rPr>
    </w:lvl>
    <w:lvl w:ilvl="2" w:tplc="0C0A0005" w:tentative="1">
      <w:start w:val="1"/>
      <w:numFmt w:val="bullet"/>
      <w:lvlText w:val=""/>
      <w:lvlJc w:val="left"/>
      <w:pPr>
        <w:tabs>
          <w:tab w:val="num" w:pos="2235"/>
        </w:tabs>
        <w:ind w:left="2235" w:hanging="360"/>
      </w:pPr>
      <w:rPr>
        <w:rFonts w:ascii="Wingdings" w:hAnsi="Wingdings" w:hint="default"/>
      </w:rPr>
    </w:lvl>
    <w:lvl w:ilvl="3" w:tplc="0C0A0001" w:tentative="1">
      <w:start w:val="1"/>
      <w:numFmt w:val="bullet"/>
      <w:lvlText w:val=""/>
      <w:lvlJc w:val="left"/>
      <w:pPr>
        <w:tabs>
          <w:tab w:val="num" w:pos="2955"/>
        </w:tabs>
        <w:ind w:left="2955" w:hanging="360"/>
      </w:pPr>
      <w:rPr>
        <w:rFonts w:ascii="Symbol" w:hAnsi="Symbol" w:hint="default"/>
      </w:rPr>
    </w:lvl>
    <w:lvl w:ilvl="4" w:tplc="0C0A0003" w:tentative="1">
      <w:start w:val="1"/>
      <w:numFmt w:val="bullet"/>
      <w:lvlText w:val="o"/>
      <w:lvlJc w:val="left"/>
      <w:pPr>
        <w:tabs>
          <w:tab w:val="num" w:pos="3675"/>
        </w:tabs>
        <w:ind w:left="3675" w:hanging="360"/>
      </w:pPr>
      <w:rPr>
        <w:rFonts w:ascii="Courier New" w:hAnsi="Courier New" w:cs="Courier New" w:hint="default"/>
      </w:rPr>
    </w:lvl>
    <w:lvl w:ilvl="5" w:tplc="0C0A0005" w:tentative="1">
      <w:start w:val="1"/>
      <w:numFmt w:val="bullet"/>
      <w:lvlText w:val=""/>
      <w:lvlJc w:val="left"/>
      <w:pPr>
        <w:tabs>
          <w:tab w:val="num" w:pos="4395"/>
        </w:tabs>
        <w:ind w:left="4395" w:hanging="360"/>
      </w:pPr>
      <w:rPr>
        <w:rFonts w:ascii="Wingdings" w:hAnsi="Wingdings" w:hint="default"/>
      </w:rPr>
    </w:lvl>
    <w:lvl w:ilvl="6" w:tplc="0C0A0001" w:tentative="1">
      <w:start w:val="1"/>
      <w:numFmt w:val="bullet"/>
      <w:lvlText w:val=""/>
      <w:lvlJc w:val="left"/>
      <w:pPr>
        <w:tabs>
          <w:tab w:val="num" w:pos="5115"/>
        </w:tabs>
        <w:ind w:left="5115" w:hanging="360"/>
      </w:pPr>
      <w:rPr>
        <w:rFonts w:ascii="Symbol" w:hAnsi="Symbol" w:hint="default"/>
      </w:rPr>
    </w:lvl>
    <w:lvl w:ilvl="7" w:tplc="0C0A0003" w:tentative="1">
      <w:start w:val="1"/>
      <w:numFmt w:val="bullet"/>
      <w:lvlText w:val="o"/>
      <w:lvlJc w:val="left"/>
      <w:pPr>
        <w:tabs>
          <w:tab w:val="num" w:pos="5835"/>
        </w:tabs>
        <w:ind w:left="5835" w:hanging="360"/>
      </w:pPr>
      <w:rPr>
        <w:rFonts w:ascii="Courier New" w:hAnsi="Courier New" w:cs="Courier New" w:hint="default"/>
      </w:rPr>
    </w:lvl>
    <w:lvl w:ilvl="8" w:tplc="0C0A0005" w:tentative="1">
      <w:start w:val="1"/>
      <w:numFmt w:val="bullet"/>
      <w:lvlText w:val=""/>
      <w:lvlJc w:val="left"/>
      <w:pPr>
        <w:tabs>
          <w:tab w:val="num" w:pos="6555"/>
        </w:tabs>
        <w:ind w:left="6555" w:hanging="360"/>
      </w:pPr>
      <w:rPr>
        <w:rFonts w:ascii="Wingdings" w:hAnsi="Wingdings" w:hint="default"/>
      </w:rPr>
    </w:lvl>
  </w:abstractNum>
  <w:abstractNum w:abstractNumId="33">
    <w:nsid w:val="54533744"/>
    <w:multiLevelType w:val="hybridMultilevel"/>
    <w:tmpl w:val="52A88076"/>
    <w:lvl w:ilvl="0" w:tplc="7E585FEC">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5816EC5"/>
    <w:multiLevelType w:val="hybridMultilevel"/>
    <w:tmpl w:val="3CE8E88E"/>
    <w:lvl w:ilvl="0" w:tplc="68B2EF7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5A61A3A"/>
    <w:multiLevelType w:val="hybridMultilevel"/>
    <w:tmpl w:val="A6A0E74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C2A731B"/>
    <w:multiLevelType w:val="multilevel"/>
    <w:tmpl w:val="3E20A9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EC4567"/>
    <w:multiLevelType w:val="hybridMultilevel"/>
    <w:tmpl w:val="A7D4FC7E"/>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63CE13DB"/>
    <w:multiLevelType w:val="hybridMultilevel"/>
    <w:tmpl w:val="BBA8920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63D402A3"/>
    <w:multiLevelType w:val="hybridMultilevel"/>
    <w:tmpl w:val="C6F64466"/>
    <w:lvl w:ilvl="0" w:tplc="AF9CA5E0">
      <w:start w:val="2"/>
      <w:numFmt w:val="bullet"/>
      <w:lvlText w:val=""/>
      <w:lvlJc w:val="left"/>
      <w:pPr>
        <w:tabs>
          <w:tab w:val="num" w:pos="720"/>
        </w:tabs>
        <w:ind w:left="720" w:hanging="360"/>
      </w:pPr>
      <w:rPr>
        <w:rFonts w:ascii="Symbol" w:eastAsia="Times New Roman" w:hAnsi="Symbol" w:cs="Arabic Transparent" w:hint="default"/>
      </w:rPr>
    </w:lvl>
    <w:lvl w:ilvl="1" w:tplc="92EC0F9A">
      <w:start w:val="1"/>
      <w:numFmt w:val="decimal"/>
      <w:lvlText w:val="%2-"/>
      <w:lvlJc w:val="left"/>
      <w:pPr>
        <w:tabs>
          <w:tab w:val="num" w:pos="2880"/>
        </w:tabs>
        <w:ind w:left="2880" w:hanging="360"/>
      </w:pPr>
      <w:rPr>
        <w:rFonts w:hint="default"/>
      </w:rPr>
    </w:lvl>
    <w:lvl w:ilvl="2" w:tplc="0409001B">
      <w:start w:val="1"/>
      <w:numFmt w:val="lowerRoman"/>
      <w:lvlText w:val="%3."/>
      <w:lvlJc w:val="right"/>
      <w:pPr>
        <w:tabs>
          <w:tab w:val="num" w:pos="3600"/>
        </w:tabs>
        <w:ind w:left="3600" w:hanging="180"/>
      </w:pPr>
    </w:lvl>
    <w:lvl w:ilvl="3" w:tplc="8116A2D2">
      <w:start w:val="1"/>
      <w:numFmt w:val="bullet"/>
      <w:lvlText w:val="-"/>
      <w:lvlJc w:val="left"/>
      <w:pPr>
        <w:tabs>
          <w:tab w:val="num" w:pos="4320"/>
        </w:tabs>
        <w:ind w:left="4320" w:hanging="360"/>
      </w:pPr>
      <w:rPr>
        <w:rFonts w:ascii="Times New Roman" w:eastAsia="Times New Roman" w:hAnsi="Times New Roman" w:cs="Times New Roman" w:hint="default"/>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0">
    <w:nsid w:val="64043311"/>
    <w:multiLevelType w:val="hybridMultilevel"/>
    <w:tmpl w:val="AF283F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40A10F6"/>
    <w:multiLevelType w:val="hybridMultilevel"/>
    <w:tmpl w:val="E43ED17C"/>
    <w:lvl w:ilvl="0" w:tplc="FFFFFFFF">
      <w:start w:val="2"/>
      <w:numFmt w:val="bullet"/>
      <w:lvlText w:val="-"/>
      <w:lvlJc w:val="left"/>
      <w:pPr>
        <w:tabs>
          <w:tab w:val="num" w:pos="567"/>
        </w:tabs>
        <w:ind w:left="567" w:hanging="56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nsid w:val="6A2849E9"/>
    <w:multiLevelType w:val="multilevel"/>
    <w:tmpl w:val="F97A644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nsid w:val="6A9D5C9D"/>
    <w:multiLevelType w:val="hybridMultilevel"/>
    <w:tmpl w:val="9B628AD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6C5C4957"/>
    <w:multiLevelType w:val="multilevel"/>
    <w:tmpl w:val="85AC9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8A5296A"/>
    <w:multiLevelType w:val="hybridMultilevel"/>
    <w:tmpl w:val="1A14D7D0"/>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7545D"/>
    <w:multiLevelType w:val="singleLevel"/>
    <w:tmpl w:val="0409000F"/>
    <w:lvl w:ilvl="0">
      <w:start w:val="1"/>
      <w:numFmt w:val="decimal"/>
      <w:lvlText w:val="%1."/>
      <w:lvlJc w:val="left"/>
      <w:pPr>
        <w:tabs>
          <w:tab w:val="num" w:pos="360"/>
        </w:tabs>
        <w:ind w:left="360" w:hanging="360"/>
      </w:pPr>
      <w:rPr>
        <w:rFonts w:hint="default"/>
      </w:rPr>
    </w:lvl>
  </w:abstractNum>
  <w:abstractNum w:abstractNumId="47">
    <w:nsid w:val="7C0A5726"/>
    <w:multiLevelType w:val="hybridMultilevel"/>
    <w:tmpl w:val="27345020"/>
    <w:lvl w:ilvl="0" w:tplc="FFFFFFFF">
      <w:start w:val="2"/>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7E26495D"/>
    <w:multiLevelType w:val="hybridMultilevel"/>
    <w:tmpl w:val="4FDE701C"/>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7EC8062B"/>
    <w:multiLevelType w:val="multilevel"/>
    <w:tmpl w:val="92D68550"/>
    <w:lvl w:ilvl="0">
      <w:start w:val="2"/>
      <w:numFmt w:val="decimal"/>
      <w:lvlText w:val="%1"/>
      <w:lvlJc w:val="left"/>
      <w:pPr>
        <w:tabs>
          <w:tab w:val="num" w:pos="360"/>
        </w:tabs>
        <w:ind w:left="360" w:hanging="360"/>
      </w:pPr>
      <w:rPr>
        <w:rFonts w:hint="default"/>
        <w:u w:val="none"/>
      </w:rPr>
    </w:lvl>
    <w:lvl w:ilvl="1">
      <w:start w:val="3"/>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num w:numId="1">
    <w:abstractNumId w:val="17"/>
  </w:num>
  <w:num w:numId="2">
    <w:abstractNumId w:val="47"/>
  </w:num>
  <w:num w:numId="3">
    <w:abstractNumId w:val="21"/>
  </w:num>
  <w:num w:numId="4">
    <w:abstractNumId w:val="10"/>
  </w:num>
  <w:num w:numId="5">
    <w:abstractNumId w:val="27"/>
  </w:num>
  <w:num w:numId="6">
    <w:abstractNumId w:val="28"/>
  </w:num>
  <w:num w:numId="7">
    <w:abstractNumId w:val="30"/>
  </w:num>
  <w:num w:numId="8">
    <w:abstractNumId w:val="13"/>
  </w:num>
  <w:num w:numId="9">
    <w:abstractNumId w:val="14"/>
  </w:num>
  <w:num w:numId="10">
    <w:abstractNumId w:val="3"/>
  </w:num>
  <w:num w:numId="11">
    <w:abstractNumId w:val="41"/>
  </w:num>
  <w:num w:numId="12">
    <w:abstractNumId w:val="1"/>
  </w:num>
  <w:num w:numId="13">
    <w:abstractNumId w:val="0"/>
  </w:num>
  <w:num w:numId="14">
    <w:abstractNumId w:val="39"/>
  </w:num>
  <w:num w:numId="15">
    <w:abstractNumId w:val="8"/>
  </w:num>
  <w:num w:numId="16">
    <w:abstractNumId w:val="35"/>
  </w:num>
  <w:num w:numId="17">
    <w:abstractNumId w:val="12"/>
  </w:num>
  <w:num w:numId="18">
    <w:abstractNumId w:val="33"/>
  </w:num>
  <w:num w:numId="19">
    <w:abstractNumId w:val="16"/>
  </w:num>
  <w:num w:numId="20">
    <w:abstractNumId w:val="34"/>
  </w:num>
  <w:num w:numId="21">
    <w:abstractNumId w:val="5"/>
  </w:num>
  <w:num w:numId="22">
    <w:abstractNumId w:val="22"/>
  </w:num>
  <w:num w:numId="23">
    <w:abstractNumId w:val="49"/>
  </w:num>
  <w:num w:numId="24">
    <w:abstractNumId w:val="2"/>
    <w:lvlOverride w:ilvl="0">
      <w:startOverride w:val="1"/>
    </w:lvlOverride>
  </w:num>
  <w:num w:numId="25">
    <w:abstractNumId w:val="19"/>
  </w:num>
  <w:num w:numId="26">
    <w:abstractNumId w:val="32"/>
  </w:num>
  <w:num w:numId="27">
    <w:abstractNumId w:val="40"/>
  </w:num>
  <w:num w:numId="28">
    <w:abstractNumId w:val="11"/>
  </w:num>
  <w:num w:numId="29">
    <w:abstractNumId w:val="48"/>
  </w:num>
  <w:num w:numId="30">
    <w:abstractNumId w:val="18"/>
  </w:num>
  <w:num w:numId="31">
    <w:abstractNumId w:val="37"/>
  </w:num>
  <w:num w:numId="32">
    <w:abstractNumId w:val="26"/>
  </w:num>
  <w:num w:numId="33">
    <w:abstractNumId w:val="45"/>
  </w:num>
  <w:num w:numId="34">
    <w:abstractNumId w:val="38"/>
  </w:num>
  <w:num w:numId="35">
    <w:abstractNumId w:val="42"/>
  </w:num>
  <w:num w:numId="36">
    <w:abstractNumId w:val="15"/>
  </w:num>
  <w:num w:numId="37">
    <w:abstractNumId w:val="20"/>
  </w:num>
  <w:num w:numId="38">
    <w:abstractNumId w:val="9"/>
  </w:num>
  <w:num w:numId="39">
    <w:abstractNumId w:val="29"/>
  </w:num>
  <w:num w:numId="40">
    <w:abstractNumId w:val="6"/>
  </w:num>
  <w:num w:numId="41">
    <w:abstractNumId w:val="43"/>
  </w:num>
  <w:num w:numId="42">
    <w:abstractNumId w:val="7"/>
  </w:num>
  <w:num w:numId="43">
    <w:abstractNumId w:val="4"/>
  </w:num>
  <w:num w:numId="44">
    <w:abstractNumId w:val="31"/>
  </w:num>
  <w:num w:numId="45">
    <w:abstractNumId w:val="24"/>
  </w:num>
  <w:num w:numId="46">
    <w:abstractNumId w:val="46"/>
  </w:num>
  <w:num w:numId="47">
    <w:abstractNumId w:val="25"/>
  </w:num>
  <w:num w:numId="48">
    <w:abstractNumId w:val="44"/>
  </w:num>
  <w:num w:numId="49">
    <w:abstractNumId w:val="23"/>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U2MrYwsTQ0NbY0NTNV0lEKTi0uzszPAykwqQUAJL6r3iwAAAA="/>
  </w:docVars>
  <w:rsids>
    <w:rsidRoot w:val="00140A12"/>
    <w:rsid w:val="00046F84"/>
    <w:rsid w:val="00066D28"/>
    <w:rsid w:val="00140A12"/>
    <w:rsid w:val="00195C64"/>
    <w:rsid w:val="001A29A9"/>
    <w:rsid w:val="002254A8"/>
    <w:rsid w:val="00234C2A"/>
    <w:rsid w:val="003470AF"/>
    <w:rsid w:val="004848D3"/>
    <w:rsid w:val="005B2DEA"/>
    <w:rsid w:val="00601B6E"/>
    <w:rsid w:val="00602A5D"/>
    <w:rsid w:val="006306F2"/>
    <w:rsid w:val="006F72A7"/>
    <w:rsid w:val="00725CD8"/>
    <w:rsid w:val="00770C99"/>
    <w:rsid w:val="0087726E"/>
    <w:rsid w:val="008D316B"/>
    <w:rsid w:val="008E2618"/>
    <w:rsid w:val="008F039D"/>
    <w:rsid w:val="00B00D09"/>
    <w:rsid w:val="00BC0304"/>
    <w:rsid w:val="00C254C2"/>
    <w:rsid w:val="00D53C74"/>
    <w:rsid w:val="00E32B2A"/>
    <w:rsid w:val="00E6331F"/>
    <w:rsid w:val="00E8772C"/>
    <w:rsid w:val="00F26F6D"/>
    <w:rsid w:val="00F4170E"/>
    <w:rsid w:val="00F76569"/>
    <w:rsid w:val="00FA33D8"/>
    <w:rsid w:val="00FB5506"/>
    <w:rsid w:val="00FC0373"/>
    <w:rsid w:val="00FE780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C74"/>
    <w:pPr>
      <w:spacing w:after="0" w:line="240" w:lineRule="auto"/>
    </w:pPr>
    <w:rPr>
      <w:rFonts w:ascii="Times New Roman" w:eastAsia="Times New Roman" w:hAnsi="Times New Roman" w:cs="Times New Roman"/>
      <w:sz w:val="24"/>
      <w:szCs w:val="24"/>
      <w:lang w:val="nl-NL" w:eastAsia="nl-NL"/>
    </w:rPr>
  </w:style>
  <w:style w:type="paragraph" w:styleId="Heading1">
    <w:name w:val="heading 1"/>
    <w:basedOn w:val="Normal"/>
    <w:next w:val="Normal"/>
    <w:link w:val="Heading1Char"/>
    <w:qFormat/>
    <w:rsid w:val="00D53C7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D53C7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53C7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53C7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32B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01B6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3C74"/>
    <w:rPr>
      <w:rFonts w:ascii="Arial" w:eastAsia="Times New Roman" w:hAnsi="Arial" w:cs="Arial"/>
      <w:b/>
      <w:bCs/>
      <w:kern w:val="32"/>
      <w:sz w:val="32"/>
      <w:szCs w:val="32"/>
      <w:lang w:val="nl-NL" w:eastAsia="nl-NL"/>
    </w:rPr>
  </w:style>
  <w:style w:type="character" w:customStyle="1" w:styleId="Heading2Char">
    <w:name w:val="Heading 2 Char"/>
    <w:basedOn w:val="DefaultParagraphFont"/>
    <w:link w:val="Heading2"/>
    <w:rsid w:val="00D53C74"/>
    <w:rPr>
      <w:rFonts w:ascii="Arial" w:eastAsia="Times New Roman" w:hAnsi="Arial" w:cs="Arial"/>
      <w:b/>
      <w:bCs/>
      <w:i/>
      <w:iCs/>
      <w:sz w:val="28"/>
      <w:szCs w:val="28"/>
      <w:lang w:val="nl-NL" w:eastAsia="nl-NL"/>
    </w:rPr>
  </w:style>
  <w:style w:type="character" w:customStyle="1" w:styleId="Heading3Char">
    <w:name w:val="Heading 3 Char"/>
    <w:basedOn w:val="DefaultParagraphFont"/>
    <w:link w:val="Heading3"/>
    <w:rsid w:val="00D53C74"/>
    <w:rPr>
      <w:rFonts w:ascii="Arial" w:eastAsia="Times New Roman" w:hAnsi="Arial" w:cs="Arial"/>
      <w:b/>
      <w:bCs/>
      <w:sz w:val="26"/>
      <w:szCs w:val="26"/>
      <w:lang w:val="nl-NL" w:eastAsia="nl-NL"/>
    </w:rPr>
  </w:style>
  <w:style w:type="character" w:customStyle="1" w:styleId="Heading4Char">
    <w:name w:val="Heading 4 Char"/>
    <w:basedOn w:val="DefaultParagraphFont"/>
    <w:link w:val="Heading4"/>
    <w:rsid w:val="00D53C74"/>
    <w:rPr>
      <w:rFonts w:ascii="Times New Roman" w:eastAsia="Times New Roman" w:hAnsi="Times New Roman" w:cs="Times New Roman"/>
      <w:b/>
      <w:bCs/>
      <w:sz w:val="28"/>
      <w:szCs w:val="28"/>
      <w:lang w:val="nl-NL" w:eastAsia="nl-NL"/>
    </w:rPr>
  </w:style>
  <w:style w:type="paragraph" w:styleId="Header">
    <w:name w:val="header"/>
    <w:basedOn w:val="Normal"/>
    <w:link w:val="HeaderChar"/>
    <w:rsid w:val="00D53C74"/>
    <w:pPr>
      <w:tabs>
        <w:tab w:val="center" w:pos="4320"/>
        <w:tab w:val="right" w:pos="8640"/>
      </w:tabs>
    </w:pPr>
  </w:style>
  <w:style w:type="character" w:customStyle="1" w:styleId="HeaderChar">
    <w:name w:val="Header Char"/>
    <w:basedOn w:val="DefaultParagraphFont"/>
    <w:link w:val="Header"/>
    <w:rsid w:val="00D53C74"/>
    <w:rPr>
      <w:rFonts w:ascii="Times New Roman" w:eastAsia="Times New Roman" w:hAnsi="Times New Roman" w:cs="Times New Roman"/>
      <w:sz w:val="24"/>
      <w:szCs w:val="24"/>
      <w:lang w:val="nl-NL" w:eastAsia="nl-NL"/>
    </w:rPr>
  </w:style>
  <w:style w:type="paragraph" w:styleId="Footer">
    <w:name w:val="footer"/>
    <w:basedOn w:val="Normal"/>
    <w:link w:val="FooterChar"/>
    <w:uiPriority w:val="99"/>
    <w:rsid w:val="00D53C74"/>
    <w:pPr>
      <w:tabs>
        <w:tab w:val="center" w:pos="4320"/>
        <w:tab w:val="right" w:pos="8640"/>
      </w:tabs>
    </w:pPr>
  </w:style>
  <w:style w:type="character" w:customStyle="1" w:styleId="FooterChar">
    <w:name w:val="Footer Char"/>
    <w:basedOn w:val="DefaultParagraphFont"/>
    <w:link w:val="Footer"/>
    <w:uiPriority w:val="99"/>
    <w:rsid w:val="00D53C74"/>
    <w:rPr>
      <w:rFonts w:ascii="Times New Roman" w:eastAsia="Times New Roman" w:hAnsi="Times New Roman" w:cs="Times New Roman"/>
      <w:sz w:val="24"/>
      <w:szCs w:val="24"/>
      <w:lang w:val="nl-NL" w:eastAsia="nl-NL"/>
    </w:rPr>
  </w:style>
  <w:style w:type="character" w:styleId="PageNumber">
    <w:name w:val="page number"/>
    <w:basedOn w:val="DefaultParagraphFont"/>
    <w:rsid w:val="00D53C74"/>
  </w:style>
  <w:style w:type="paragraph" w:styleId="ListBullet">
    <w:name w:val="List Bullet"/>
    <w:basedOn w:val="Normal"/>
    <w:rsid w:val="00D53C74"/>
    <w:pPr>
      <w:numPr>
        <w:numId w:val="12"/>
      </w:numPr>
    </w:pPr>
  </w:style>
  <w:style w:type="paragraph" w:styleId="ListBullet2">
    <w:name w:val="List Bullet 2"/>
    <w:basedOn w:val="Normal"/>
    <w:rsid w:val="00D53C74"/>
    <w:pPr>
      <w:numPr>
        <w:numId w:val="13"/>
      </w:numPr>
    </w:pPr>
  </w:style>
  <w:style w:type="paragraph" w:styleId="BodyText">
    <w:name w:val="Body Text"/>
    <w:basedOn w:val="Normal"/>
    <w:link w:val="BodyTextChar"/>
    <w:rsid w:val="00D53C74"/>
    <w:pPr>
      <w:spacing w:after="120"/>
    </w:pPr>
  </w:style>
  <w:style w:type="character" w:customStyle="1" w:styleId="BodyTextChar">
    <w:name w:val="Body Text Char"/>
    <w:basedOn w:val="DefaultParagraphFont"/>
    <w:link w:val="BodyText"/>
    <w:rsid w:val="00D53C74"/>
    <w:rPr>
      <w:rFonts w:ascii="Times New Roman" w:eastAsia="Times New Roman" w:hAnsi="Times New Roman" w:cs="Times New Roman"/>
      <w:sz w:val="24"/>
      <w:szCs w:val="24"/>
      <w:lang w:val="nl-NL" w:eastAsia="nl-NL"/>
    </w:rPr>
  </w:style>
  <w:style w:type="character" w:styleId="Hyperlink">
    <w:name w:val="Hyperlink"/>
    <w:basedOn w:val="DefaultParagraphFont"/>
    <w:rsid w:val="00D53C74"/>
    <w:rPr>
      <w:color w:val="0000FF"/>
      <w:u w:val="single"/>
    </w:rPr>
  </w:style>
  <w:style w:type="paragraph" w:styleId="BalloonText">
    <w:name w:val="Balloon Text"/>
    <w:basedOn w:val="Normal"/>
    <w:link w:val="BalloonTextChar"/>
    <w:uiPriority w:val="99"/>
    <w:semiHidden/>
    <w:unhideWhenUsed/>
    <w:rsid w:val="00D53C74"/>
    <w:rPr>
      <w:rFonts w:ascii="Tahoma" w:hAnsi="Tahoma" w:cs="Tahoma"/>
      <w:sz w:val="16"/>
      <w:szCs w:val="16"/>
    </w:rPr>
  </w:style>
  <w:style w:type="character" w:customStyle="1" w:styleId="BalloonTextChar">
    <w:name w:val="Balloon Text Char"/>
    <w:basedOn w:val="DefaultParagraphFont"/>
    <w:link w:val="BalloonText"/>
    <w:uiPriority w:val="99"/>
    <w:semiHidden/>
    <w:rsid w:val="00D53C74"/>
    <w:rPr>
      <w:rFonts w:ascii="Tahoma" w:eastAsia="Times New Roman" w:hAnsi="Tahoma" w:cs="Tahoma"/>
      <w:sz w:val="16"/>
      <w:szCs w:val="16"/>
      <w:lang w:val="nl-NL" w:eastAsia="nl-NL"/>
    </w:rPr>
  </w:style>
  <w:style w:type="paragraph" w:styleId="BodyText2">
    <w:name w:val="Body Text 2"/>
    <w:basedOn w:val="Normal"/>
    <w:link w:val="BodyText2Char"/>
    <w:uiPriority w:val="99"/>
    <w:semiHidden/>
    <w:unhideWhenUsed/>
    <w:rsid w:val="00602A5D"/>
    <w:pPr>
      <w:spacing w:after="120" w:line="480" w:lineRule="auto"/>
    </w:pPr>
  </w:style>
  <w:style w:type="character" w:customStyle="1" w:styleId="BodyText2Char">
    <w:name w:val="Body Text 2 Char"/>
    <w:basedOn w:val="DefaultParagraphFont"/>
    <w:link w:val="BodyText2"/>
    <w:uiPriority w:val="99"/>
    <w:semiHidden/>
    <w:rsid w:val="00602A5D"/>
    <w:rPr>
      <w:rFonts w:ascii="Times New Roman" w:eastAsia="Times New Roman" w:hAnsi="Times New Roman" w:cs="Times New Roman"/>
      <w:sz w:val="24"/>
      <w:szCs w:val="24"/>
      <w:lang w:val="nl-NL" w:eastAsia="nl-NL"/>
    </w:rPr>
  </w:style>
  <w:style w:type="paragraph" w:styleId="BodyTextIndent3">
    <w:name w:val="Body Text Indent 3"/>
    <w:basedOn w:val="Normal"/>
    <w:link w:val="BodyTextIndent3Char"/>
    <w:uiPriority w:val="99"/>
    <w:semiHidden/>
    <w:unhideWhenUsed/>
    <w:rsid w:val="00602A5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02A5D"/>
    <w:rPr>
      <w:rFonts w:ascii="Times New Roman" w:eastAsia="Times New Roman" w:hAnsi="Times New Roman" w:cs="Times New Roman"/>
      <w:sz w:val="16"/>
      <w:szCs w:val="16"/>
      <w:lang w:val="nl-NL" w:eastAsia="nl-NL"/>
    </w:rPr>
  </w:style>
  <w:style w:type="character" w:customStyle="1" w:styleId="Heading5Char">
    <w:name w:val="Heading 5 Char"/>
    <w:basedOn w:val="DefaultParagraphFont"/>
    <w:link w:val="Heading5"/>
    <w:uiPriority w:val="9"/>
    <w:semiHidden/>
    <w:rsid w:val="00E32B2A"/>
    <w:rPr>
      <w:rFonts w:asciiTheme="majorHAnsi" w:eastAsiaTheme="majorEastAsia" w:hAnsiTheme="majorHAnsi" w:cstheme="majorBidi"/>
      <w:color w:val="243F60" w:themeColor="accent1" w:themeShade="7F"/>
      <w:sz w:val="24"/>
      <w:szCs w:val="24"/>
      <w:lang w:val="nl-NL" w:eastAsia="nl-NL"/>
    </w:rPr>
  </w:style>
  <w:style w:type="paragraph" w:styleId="BodyTextIndent">
    <w:name w:val="Body Text Indent"/>
    <w:basedOn w:val="Normal"/>
    <w:link w:val="BodyTextIndentChar"/>
    <w:uiPriority w:val="99"/>
    <w:semiHidden/>
    <w:unhideWhenUsed/>
    <w:rsid w:val="00FC0373"/>
    <w:pPr>
      <w:spacing w:after="120"/>
      <w:ind w:left="283"/>
    </w:pPr>
  </w:style>
  <w:style w:type="character" w:customStyle="1" w:styleId="BodyTextIndentChar">
    <w:name w:val="Body Text Indent Char"/>
    <w:basedOn w:val="DefaultParagraphFont"/>
    <w:link w:val="BodyTextIndent"/>
    <w:uiPriority w:val="99"/>
    <w:semiHidden/>
    <w:rsid w:val="00FC0373"/>
    <w:rPr>
      <w:rFonts w:ascii="Times New Roman" w:eastAsia="Times New Roman" w:hAnsi="Times New Roman" w:cs="Times New Roman"/>
      <w:sz w:val="24"/>
      <w:szCs w:val="24"/>
      <w:lang w:val="nl-NL" w:eastAsia="nl-NL"/>
    </w:rPr>
  </w:style>
  <w:style w:type="paragraph" w:styleId="FootnoteText">
    <w:name w:val="footnote text"/>
    <w:basedOn w:val="Normal"/>
    <w:link w:val="FootnoteTextChar"/>
    <w:uiPriority w:val="99"/>
    <w:semiHidden/>
    <w:unhideWhenUsed/>
    <w:rsid w:val="00FC0373"/>
    <w:rPr>
      <w:sz w:val="20"/>
      <w:szCs w:val="20"/>
    </w:rPr>
  </w:style>
  <w:style w:type="character" w:customStyle="1" w:styleId="FootnoteTextChar">
    <w:name w:val="Footnote Text Char"/>
    <w:basedOn w:val="DefaultParagraphFont"/>
    <w:link w:val="FootnoteText"/>
    <w:uiPriority w:val="99"/>
    <w:semiHidden/>
    <w:rsid w:val="00FC0373"/>
    <w:rPr>
      <w:rFonts w:ascii="Times New Roman" w:eastAsia="Times New Roman" w:hAnsi="Times New Roman" w:cs="Times New Roman"/>
      <w:sz w:val="20"/>
      <w:szCs w:val="20"/>
      <w:lang w:val="nl-NL" w:eastAsia="nl-NL"/>
    </w:rPr>
  </w:style>
  <w:style w:type="character" w:styleId="FootnoteReference">
    <w:name w:val="footnote reference"/>
    <w:basedOn w:val="DefaultParagraphFont"/>
    <w:semiHidden/>
    <w:rsid w:val="00FC0373"/>
    <w:rPr>
      <w:vertAlign w:val="superscript"/>
    </w:rPr>
  </w:style>
  <w:style w:type="table" w:styleId="TableGrid">
    <w:name w:val="Table Grid"/>
    <w:basedOn w:val="TableNormal"/>
    <w:rsid w:val="008D31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601B6E"/>
    <w:rPr>
      <w:rFonts w:asciiTheme="majorHAnsi" w:eastAsiaTheme="majorEastAsia" w:hAnsiTheme="majorHAnsi" w:cstheme="majorBidi"/>
      <w:i/>
      <w:iCs/>
      <w:color w:val="243F60" w:themeColor="accent1" w:themeShade="7F"/>
      <w:sz w:val="24"/>
      <w:szCs w:val="24"/>
      <w:lang w:val="nl-NL" w:eastAsia="nl-NL"/>
    </w:rPr>
  </w:style>
  <w:style w:type="character" w:styleId="CommentReference">
    <w:name w:val="annotation reference"/>
    <w:basedOn w:val="DefaultParagraphFont"/>
    <w:semiHidden/>
    <w:rsid w:val="00601B6E"/>
    <w:rPr>
      <w:sz w:val="16"/>
      <w:szCs w:val="16"/>
    </w:rPr>
  </w:style>
  <w:style w:type="paragraph" w:styleId="CommentText">
    <w:name w:val="annotation text"/>
    <w:basedOn w:val="Normal"/>
    <w:link w:val="CommentTextChar"/>
    <w:semiHidden/>
    <w:rsid w:val="00601B6E"/>
    <w:rPr>
      <w:sz w:val="20"/>
      <w:szCs w:val="20"/>
      <w:lang w:val="fi-FI" w:eastAsia="fi-FI"/>
    </w:rPr>
  </w:style>
  <w:style w:type="character" w:customStyle="1" w:styleId="CommentTextChar">
    <w:name w:val="Comment Text Char"/>
    <w:basedOn w:val="DefaultParagraphFont"/>
    <w:link w:val="CommentText"/>
    <w:semiHidden/>
    <w:rsid w:val="00601B6E"/>
    <w:rPr>
      <w:rFonts w:ascii="Times New Roman" w:eastAsia="Times New Roman" w:hAnsi="Times New Roman" w:cs="Times New Roman"/>
      <w:sz w:val="20"/>
      <w:szCs w:val="20"/>
      <w:lang w:val="fi-FI" w:eastAsia="fi-FI"/>
    </w:rPr>
  </w:style>
  <w:style w:type="paragraph" w:styleId="BodyText3">
    <w:name w:val="Body Text 3"/>
    <w:basedOn w:val="Normal"/>
    <w:link w:val="BodyText3Char"/>
    <w:uiPriority w:val="99"/>
    <w:semiHidden/>
    <w:unhideWhenUsed/>
    <w:rsid w:val="00770C99"/>
    <w:pPr>
      <w:spacing w:after="120"/>
    </w:pPr>
    <w:rPr>
      <w:sz w:val="16"/>
      <w:szCs w:val="16"/>
    </w:rPr>
  </w:style>
  <w:style w:type="character" w:customStyle="1" w:styleId="BodyText3Char">
    <w:name w:val="Body Text 3 Char"/>
    <w:basedOn w:val="DefaultParagraphFont"/>
    <w:link w:val="BodyText3"/>
    <w:uiPriority w:val="99"/>
    <w:semiHidden/>
    <w:rsid w:val="00770C99"/>
    <w:rPr>
      <w:rFonts w:ascii="Times New Roman" w:eastAsia="Times New Roman" w:hAnsi="Times New Roman" w:cs="Times New Roman"/>
      <w:sz w:val="16"/>
      <w:szCs w:val="16"/>
      <w:lang w:val="nl-NL" w:eastAsia="nl-NL"/>
    </w:rPr>
  </w:style>
  <w:style w:type="paragraph" w:styleId="ListParagraph">
    <w:name w:val="List Paragraph"/>
    <w:basedOn w:val="Normal"/>
    <w:uiPriority w:val="34"/>
    <w:qFormat/>
    <w:rsid w:val="00C254C2"/>
    <w:pPr>
      <w:ind w:left="720"/>
      <w:contextualSpacing/>
    </w:pPr>
  </w:style>
  <w:style w:type="table" w:customStyle="1" w:styleId="TableGrid1">
    <w:name w:val="Table Grid1"/>
    <w:basedOn w:val="TableNormal"/>
    <w:next w:val="TableGrid"/>
    <w:rsid w:val="00FE780D"/>
    <w:pPr>
      <w:spacing w:after="0" w:line="240" w:lineRule="auto"/>
    </w:pPr>
    <w:rPr>
      <w:rFonts w:ascii="Times New Roman" w:eastAsia="Times New Roma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arids@mena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C46E5-0FB6-453A-A112-4D24F8E2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2018-04-25T11:11:00Z</dcterms:created>
  <dcterms:modified xsi:type="dcterms:W3CDTF">2018-04-25T11:11:00Z</dcterms:modified>
</cp:coreProperties>
</file>